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1DB1" w14:textId="35521F38" w:rsidR="00EA5DE1" w:rsidRDefault="54777ACD" w:rsidP="0C1BBECA">
      <w:r w:rsidRPr="0C1BBECA">
        <w:rPr>
          <w:rFonts w:ascii="Calibri" w:eastAsia="Calibri" w:hAnsi="Calibri" w:cs="Calibri"/>
          <w:b/>
          <w:bCs/>
        </w:rPr>
        <w:t xml:space="preserve">ADMINISTRATION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755"/>
        <w:gridCol w:w="32"/>
        <w:gridCol w:w="236"/>
        <w:gridCol w:w="1952"/>
        <w:gridCol w:w="42"/>
        <w:gridCol w:w="38"/>
      </w:tblGrid>
      <w:tr w:rsidR="0C1BBECA" w14:paraId="4C153AD7" w14:textId="77777777" w:rsidTr="005852ED">
        <w:trPr>
          <w:trHeight w:val="15"/>
        </w:trPr>
        <w:tc>
          <w:tcPr>
            <w:tcW w:w="1005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9622933" w14:textId="67FB3CFA" w:rsidR="0C1BBECA" w:rsidRDefault="0C1BBECA" w:rsidP="0C1BBECA">
            <w:r w:rsidRPr="0C1BBECA">
              <w:rPr>
                <w:rFonts w:ascii="Calibri" w:eastAsia="Calibri" w:hAnsi="Calibri" w:cs="Calibri"/>
                <w:b/>
                <w:bCs/>
                <w:color w:val="000000" w:themeColor="text1"/>
                <w:sz w:val="22"/>
                <w:szCs w:val="22"/>
              </w:rPr>
              <w:t xml:space="preserve">Academic Tuition Fee </w:t>
            </w:r>
          </w:p>
        </w:tc>
      </w:tr>
      <w:tr w:rsidR="0C1BBECA" w14:paraId="49A2720C" w14:textId="77777777" w:rsidTr="00EA371C">
        <w:trPr>
          <w:trHeight w:val="451"/>
        </w:trPr>
        <w:tc>
          <w:tcPr>
            <w:tcW w:w="77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242891" w14:textId="64C93917" w:rsidR="0C1BBECA" w:rsidRDefault="00F45487" w:rsidP="0C1BBECA">
            <w:r w:rsidRPr="0C1BBECA">
              <w:rPr>
                <w:rFonts w:ascii="Calibri" w:eastAsia="Calibri" w:hAnsi="Calibri" w:cs="Calibri"/>
                <w:sz w:val="22"/>
                <w:szCs w:val="22"/>
              </w:rPr>
              <w:t>1 Academic Term</w:t>
            </w:r>
          </w:p>
        </w:tc>
        <w:tc>
          <w:tcPr>
            <w:tcW w:w="2268"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455C14F6" w14:textId="7735C601" w:rsidR="0C1BBECA" w:rsidRDefault="000F7851" w:rsidP="0C1BBECA">
            <w:r>
              <w:rPr>
                <w:rFonts w:ascii="Calibri" w:eastAsia="Calibri" w:hAnsi="Calibri" w:cs="Calibri"/>
                <w:b/>
                <w:bCs/>
                <w:sz w:val="22"/>
                <w:szCs w:val="22"/>
              </w:rPr>
              <w:t>$</w:t>
            </w:r>
            <w:r w:rsidR="005A6FBA">
              <w:rPr>
                <w:rFonts w:ascii="Calibri" w:eastAsia="Calibri" w:hAnsi="Calibri" w:cs="Calibri"/>
                <w:b/>
                <w:bCs/>
                <w:sz w:val="22"/>
                <w:szCs w:val="22"/>
              </w:rPr>
              <w:t>4</w:t>
            </w:r>
            <w:r w:rsidR="008D1D23">
              <w:rPr>
                <w:rFonts w:ascii="Calibri" w:eastAsia="Calibri" w:hAnsi="Calibri" w:cs="Calibri"/>
                <w:b/>
                <w:bCs/>
                <w:sz w:val="22"/>
                <w:szCs w:val="22"/>
              </w:rPr>
              <w:t>,</w:t>
            </w:r>
            <w:r w:rsidR="005A6FBA">
              <w:rPr>
                <w:rFonts w:ascii="Calibri" w:eastAsia="Calibri" w:hAnsi="Calibri" w:cs="Calibri"/>
                <w:b/>
                <w:bCs/>
                <w:sz w:val="22"/>
                <w:szCs w:val="22"/>
              </w:rPr>
              <w:t>5</w:t>
            </w:r>
            <w:r w:rsidR="008D1D23">
              <w:rPr>
                <w:rFonts w:ascii="Calibri" w:eastAsia="Calibri" w:hAnsi="Calibri" w:cs="Calibri"/>
                <w:b/>
                <w:bCs/>
                <w:sz w:val="22"/>
                <w:szCs w:val="22"/>
              </w:rPr>
              <w:t>00</w:t>
            </w:r>
          </w:p>
        </w:tc>
      </w:tr>
      <w:tr w:rsidR="0C1BBECA" w14:paraId="79729566" w14:textId="77777777" w:rsidTr="00EA371C">
        <w:trPr>
          <w:trHeight w:val="402"/>
        </w:trPr>
        <w:tc>
          <w:tcPr>
            <w:tcW w:w="77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BB385" w14:textId="5D7020AF" w:rsidR="0C1BBECA" w:rsidRDefault="0C1BBECA" w:rsidP="0C1BBECA">
            <w:r w:rsidRPr="0C1BBECA">
              <w:rPr>
                <w:rFonts w:ascii="Calibri" w:eastAsia="Calibri" w:hAnsi="Calibri" w:cs="Calibri"/>
                <w:sz w:val="22"/>
                <w:szCs w:val="22"/>
              </w:rPr>
              <w:t xml:space="preserve">2 Academic Terms </w:t>
            </w:r>
          </w:p>
        </w:tc>
        <w:tc>
          <w:tcPr>
            <w:tcW w:w="2268"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075397A3" w14:textId="7AAD71D4" w:rsidR="0C1BBECA" w:rsidRDefault="000F7851" w:rsidP="0C1BBECA">
            <w:r>
              <w:rPr>
                <w:rFonts w:ascii="Calibri" w:eastAsia="Calibri" w:hAnsi="Calibri" w:cs="Calibri"/>
                <w:b/>
                <w:bCs/>
                <w:sz w:val="22"/>
                <w:szCs w:val="22"/>
              </w:rPr>
              <w:t>$</w:t>
            </w:r>
            <w:r w:rsidR="008D1D23">
              <w:rPr>
                <w:rFonts w:ascii="Calibri" w:eastAsia="Calibri" w:hAnsi="Calibri" w:cs="Calibri"/>
                <w:b/>
                <w:bCs/>
                <w:sz w:val="22"/>
                <w:szCs w:val="22"/>
              </w:rPr>
              <w:t>8,</w:t>
            </w:r>
            <w:r w:rsidR="004467AA">
              <w:rPr>
                <w:rFonts w:ascii="Calibri" w:eastAsia="Calibri" w:hAnsi="Calibri" w:cs="Calibri"/>
                <w:b/>
                <w:bCs/>
                <w:sz w:val="22"/>
                <w:szCs w:val="22"/>
              </w:rPr>
              <w:t>0</w:t>
            </w:r>
            <w:r w:rsidR="008D1D23">
              <w:rPr>
                <w:rFonts w:ascii="Calibri" w:eastAsia="Calibri" w:hAnsi="Calibri" w:cs="Calibri"/>
                <w:b/>
                <w:bCs/>
                <w:sz w:val="22"/>
                <w:szCs w:val="22"/>
              </w:rPr>
              <w:t>00</w:t>
            </w:r>
            <w:r w:rsidR="0023580E" w:rsidRPr="0C1BBECA">
              <w:rPr>
                <w:rFonts w:ascii="Calibri" w:eastAsia="Calibri" w:hAnsi="Calibri" w:cs="Calibri"/>
                <w:sz w:val="22"/>
                <w:szCs w:val="22"/>
              </w:rPr>
              <w:t xml:space="preserve"> </w:t>
            </w:r>
          </w:p>
        </w:tc>
      </w:tr>
      <w:tr w:rsidR="0C1BBECA" w14:paraId="49DD47F2" w14:textId="77777777" w:rsidTr="00EA371C">
        <w:trPr>
          <w:trHeight w:val="549"/>
        </w:trPr>
        <w:tc>
          <w:tcPr>
            <w:tcW w:w="77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BE3080" w14:textId="7083ED10" w:rsidR="0C1BBECA" w:rsidRPr="00F45487" w:rsidRDefault="00F45487" w:rsidP="0C1BBECA">
            <w:pPr>
              <w:rPr>
                <w:rFonts w:asciiTheme="majorHAnsi" w:hAnsiTheme="majorHAnsi" w:cstheme="majorHAnsi"/>
                <w:sz w:val="22"/>
                <w:szCs w:val="22"/>
              </w:rPr>
            </w:pPr>
            <w:r>
              <w:rPr>
                <w:rFonts w:asciiTheme="majorHAnsi" w:hAnsiTheme="majorHAnsi" w:cstheme="majorHAnsi"/>
                <w:sz w:val="22"/>
                <w:szCs w:val="22"/>
              </w:rPr>
              <w:t>3 Academic Terms</w:t>
            </w:r>
          </w:p>
        </w:tc>
        <w:tc>
          <w:tcPr>
            <w:tcW w:w="2268"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642F47D3" w14:textId="6F91BD7A" w:rsidR="0C1BBECA" w:rsidRPr="00F45487" w:rsidRDefault="000F7851" w:rsidP="0C1BBECA">
            <w:pPr>
              <w:rPr>
                <w:rFonts w:asciiTheme="majorHAnsi" w:hAnsiTheme="majorHAnsi" w:cstheme="majorHAnsi"/>
                <w:b/>
                <w:bCs/>
                <w:sz w:val="22"/>
                <w:szCs w:val="22"/>
              </w:rPr>
            </w:pPr>
            <w:r>
              <w:rPr>
                <w:rFonts w:asciiTheme="majorHAnsi" w:hAnsiTheme="majorHAnsi" w:cstheme="majorHAnsi"/>
                <w:b/>
                <w:bCs/>
                <w:sz w:val="22"/>
                <w:szCs w:val="22"/>
              </w:rPr>
              <w:t>$</w:t>
            </w:r>
            <w:r w:rsidR="008D1D23">
              <w:rPr>
                <w:rFonts w:asciiTheme="majorHAnsi" w:hAnsiTheme="majorHAnsi" w:cstheme="majorHAnsi"/>
                <w:b/>
                <w:bCs/>
                <w:sz w:val="22"/>
                <w:szCs w:val="22"/>
              </w:rPr>
              <w:t>12,500</w:t>
            </w:r>
          </w:p>
        </w:tc>
      </w:tr>
      <w:tr w:rsidR="000060DF" w14:paraId="0EF8120C" w14:textId="77777777" w:rsidTr="00EA371C">
        <w:trPr>
          <w:trHeight w:val="549"/>
        </w:trPr>
        <w:tc>
          <w:tcPr>
            <w:tcW w:w="77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4DE7FF" w14:textId="69298CCC" w:rsidR="000060DF" w:rsidRDefault="000379FD" w:rsidP="0C1BBECA">
            <w:pPr>
              <w:rPr>
                <w:rFonts w:asciiTheme="majorHAnsi" w:hAnsiTheme="majorHAnsi" w:cstheme="majorHAnsi"/>
                <w:sz w:val="22"/>
                <w:szCs w:val="22"/>
              </w:rPr>
            </w:pPr>
            <w:r>
              <w:rPr>
                <w:rFonts w:asciiTheme="majorHAnsi" w:hAnsiTheme="majorHAnsi" w:cstheme="majorHAnsi"/>
                <w:sz w:val="22"/>
                <w:szCs w:val="22"/>
              </w:rPr>
              <w:t>4 Academic Terms</w:t>
            </w:r>
          </w:p>
        </w:tc>
        <w:tc>
          <w:tcPr>
            <w:tcW w:w="2268" w:type="dxa"/>
            <w:gridSpan w:val="4"/>
            <w:tcBorders>
              <w:top w:val="single" w:sz="8" w:space="0" w:color="000000" w:themeColor="text1"/>
              <w:left w:val="nil"/>
              <w:bottom w:val="single" w:sz="8" w:space="0" w:color="000000" w:themeColor="text1"/>
              <w:right w:val="single" w:sz="8" w:space="0" w:color="000000" w:themeColor="text1"/>
            </w:tcBorders>
            <w:vAlign w:val="center"/>
          </w:tcPr>
          <w:p w14:paraId="70C9F63A" w14:textId="1B101353" w:rsidR="000060DF" w:rsidRDefault="000379FD" w:rsidP="0C1BBECA">
            <w:pPr>
              <w:rPr>
                <w:rFonts w:asciiTheme="majorHAnsi" w:hAnsiTheme="majorHAnsi" w:cstheme="majorHAnsi"/>
                <w:b/>
                <w:bCs/>
                <w:sz w:val="22"/>
                <w:szCs w:val="22"/>
              </w:rPr>
            </w:pPr>
            <w:r>
              <w:rPr>
                <w:rFonts w:asciiTheme="majorHAnsi" w:hAnsiTheme="majorHAnsi" w:cstheme="majorHAnsi"/>
                <w:b/>
                <w:bCs/>
                <w:sz w:val="22"/>
                <w:szCs w:val="22"/>
              </w:rPr>
              <w:t>$16,000</w:t>
            </w:r>
          </w:p>
        </w:tc>
      </w:tr>
      <w:tr w:rsidR="0C1BBECA" w14:paraId="3B792C18" w14:textId="77777777" w:rsidTr="005852ED">
        <w:trPr>
          <w:trHeight w:val="15"/>
        </w:trPr>
        <w:tc>
          <w:tcPr>
            <w:tcW w:w="1005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A66DC9" w14:textId="5BC80477" w:rsidR="0C1BBECA" w:rsidRDefault="001B5DFD" w:rsidP="0C1BBECA">
            <w:r>
              <w:rPr>
                <w:rFonts w:ascii="Calibri" w:eastAsia="Calibri" w:hAnsi="Calibri" w:cs="Calibri"/>
                <w:sz w:val="22"/>
                <w:szCs w:val="22"/>
              </w:rPr>
              <w:t>1</w:t>
            </w:r>
            <w:r w:rsidR="00694114" w:rsidRPr="009E1658">
              <w:rPr>
                <w:rFonts w:ascii="Calibri" w:eastAsia="Calibri" w:hAnsi="Calibri" w:cs="Calibri"/>
                <w:sz w:val="22"/>
                <w:szCs w:val="22"/>
              </w:rPr>
              <w:t xml:space="preserve"> Week or more</w:t>
            </w:r>
            <w:r w:rsidR="0C1BBECA" w:rsidRPr="00404920">
              <w:rPr>
                <w:rFonts w:ascii="Calibri" w:eastAsia="Calibri" w:hAnsi="Calibri" w:cs="Calibri"/>
                <w:b/>
                <w:bCs/>
                <w:i/>
                <w:iCs/>
                <w:sz w:val="22"/>
                <w:szCs w:val="22"/>
              </w:rPr>
              <w:t xml:space="preserve"> – please get in touch with us. We are happy to provide a quote for individual </w:t>
            </w:r>
            <w:r w:rsidR="004467AA" w:rsidRPr="00404920">
              <w:rPr>
                <w:rFonts w:ascii="Calibri" w:eastAsia="Calibri" w:hAnsi="Calibri" w:cs="Calibri"/>
                <w:b/>
                <w:bCs/>
                <w:i/>
                <w:iCs/>
                <w:sz w:val="22"/>
                <w:szCs w:val="22"/>
              </w:rPr>
              <w:t>short-term</w:t>
            </w:r>
            <w:r w:rsidR="0C1BBECA" w:rsidRPr="00404920">
              <w:rPr>
                <w:rFonts w:ascii="Calibri" w:eastAsia="Calibri" w:hAnsi="Calibri" w:cs="Calibri"/>
                <w:b/>
                <w:bCs/>
                <w:i/>
                <w:iCs/>
                <w:sz w:val="22"/>
                <w:szCs w:val="22"/>
              </w:rPr>
              <w:t xml:space="preserve"> stays and short group visits</w:t>
            </w:r>
            <w:r w:rsidR="0C1BBECA" w:rsidRPr="0C1BBECA">
              <w:rPr>
                <w:rFonts w:ascii="Calibri" w:eastAsia="Calibri" w:hAnsi="Calibri" w:cs="Calibri"/>
                <w:i/>
                <w:iCs/>
                <w:sz w:val="22"/>
                <w:szCs w:val="22"/>
              </w:rPr>
              <w:t>.</w:t>
            </w:r>
            <w:r w:rsidR="0C1BBECA" w:rsidRPr="0C1BBECA">
              <w:rPr>
                <w:rFonts w:ascii="Calibri" w:eastAsia="Calibri" w:hAnsi="Calibri" w:cs="Calibri"/>
                <w:sz w:val="22"/>
                <w:szCs w:val="22"/>
              </w:rPr>
              <w:t xml:space="preserve"> </w:t>
            </w:r>
          </w:p>
        </w:tc>
      </w:tr>
      <w:tr w:rsidR="0C1BBECA" w14:paraId="731D41B6" w14:textId="77777777" w:rsidTr="00F219A9">
        <w:trPr>
          <w:gridAfter w:val="2"/>
          <w:wAfter w:w="80" w:type="dxa"/>
          <w:trHeight w:val="300"/>
        </w:trPr>
        <w:tc>
          <w:tcPr>
            <w:tcW w:w="7787" w:type="dxa"/>
            <w:gridSpan w:val="2"/>
            <w:tcBorders>
              <w:top w:val="single" w:sz="8" w:space="0" w:color="000000" w:themeColor="text1"/>
              <w:left w:val="nil"/>
              <w:bottom w:val="nil"/>
              <w:right w:val="nil"/>
            </w:tcBorders>
            <w:vAlign w:val="center"/>
          </w:tcPr>
          <w:p w14:paraId="7C8A0238" w14:textId="77777777" w:rsidR="00E764F1" w:rsidRDefault="00E764F1" w:rsidP="00E764F1"/>
          <w:p w14:paraId="25711F69" w14:textId="0EDAD780" w:rsidR="00DD2489" w:rsidRPr="00DD2489" w:rsidRDefault="00DD2489" w:rsidP="00E764F1">
            <w:pPr>
              <w:rPr>
                <w:rFonts w:asciiTheme="majorHAnsi" w:hAnsiTheme="majorHAnsi" w:cstheme="majorHAnsi"/>
                <w:b/>
                <w:bCs/>
              </w:rPr>
            </w:pPr>
            <w:r w:rsidRPr="00DD2489">
              <w:rPr>
                <w:rFonts w:asciiTheme="majorHAnsi" w:hAnsiTheme="majorHAnsi" w:cstheme="majorHAnsi"/>
                <w:b/>
                <w:bCs/>
              </w:rPr>
              <w:t>ADMINISTRATION AND GENERAL COSTS</w:t>
            </w:r>
          </w:p>
        </w:tc>
        <w:tc>
          <w:tcPr>
            <w:tcW w:w="236" w:type="dxa"/>
            <w:tcBorders>
              <w:top w:val="single" w:sz="8" w:space="0" w:color="000000" w:themeColor="text1"/>
              <w:left w:val="nil"/>
              <w:bottom w:val="nil"/>
              <w:right w:val="nil"/>
            </w:tcBorders>
            <w:vAlign w:val="center"/>
          </w:tcPr>
          <w:p w14:paraId="4B634F0D" w14:textId="7DFF6E33" w:rsidR="0C1BBECA" w:rsidRDefault="0C1BBECA"/>
        </w:tc>
        <w:tc>
          <w:tcPr>
            <w:tcW w:w="1952" w:type="dxa"/>
            <w:tcBorders>
              <w:top w:val="nil"/>
              <w:left w:val="nil"/>
              <w:bottom w:val="nil"/>
              <w:right w:val="nil"/>
            </w:tcBorders>
            <w:vAlign w:val="center"/>
          </w:tcPr>
          <w:p w14:paraId="49973657" w14:textId="36ABEEC1" w:rsidR="0C1BBECA" w:rsidRDefault="0C1BBECA"/>
        </w:tc>
      </w:tr>
      <w:tr w:rsidR="00CE4420" w14:paraId="7AF39F78" w14:textId="77777777" w:rsidTr="00D61E34">
        <w:trPr>
          <w:gridAfter w:val="1"/>
          <w:wAfter w:w="38" w:type="dxa"/>
          <w:trHeight w:val="15"/>
        </w:trPr>
        <w:tc>
          <w:tcPr>
            <w:tcW w:w="77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8E232C" w14:textId="07941AE1" w:rsidR="00CE4420" w:rsidRDefault="006A3DCD" w:rsidP="00613EE6">
            <w:r>
              <w:rPr>
                <w:rFonts w:ascii="Calibri" w:eastAsia="Calibri" w:hAnsi="Calibri" w:cs="Calibri"/>
                <w:sz w:val="22"/>
                <w:szCs w:val="22"/>
              </w:rPr>
              <w:t>Administration Fee</w:t>
            </w:r>
            <w:r w:rsidR="00CE4420" w:rsidRPr="0C1BBECA">
              <w:rPr>
                <w:rFonts w:ascii="Calibri" w:eastAsia="Calibri" w:hAnsi="Calibri" w:cs="Calibri"/>
                <w:sz w:val="22"/>
                <w:szCs w:val="22"/>
              </w:rPr>
              <w:t xml:space="preserve"> </w:t>
            </w:r>
          </w:p>
        </w:tc>
        <w:tc>
          <w:tcPr>
            <w:tcW w:w="2262" w:type="dxa"/>
            <w:gridSpan w:val="4"/>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FE83986" w14:textId="3CC6750C" w:rsidR="00CE4420" w:rsidRDefault="006A3DCD" w:rsidP="00613EE6">
            <w:r>
              <w:rPr>
                <w:rFonts w:ascii="Calibri" w:eastAsia="Calibri" w:hAnsi="Calibri" w:cs="Calibri"/>
                <w:b/>
                <w:bCs/>
                <w:sz w:val="22"/>
                <w:szCs w:val="22"/>
              </w:rPr>
              <w:t>$1</w:t>
            </w:r>
            <w:r w:rsidR="004111E1">
              <w:rPr>
                <w:rFonts w:ascii="Calibri" w:eastAsia="Calibri" w:hAnsi="Calibri" w:cs="Calibri"/>
                <w:b/>
                <w:bCs/>
                <w:sz w:val="22"/>
                <w:szCs w:val="22"/>
              </w:rPr>
              <w:t>000.00 per year</w:t>
            </w:r>
          </w:p>
        </w:tc>
      </w:tr>
      <w:tr w:rsidR="00CE4420" w14:paraId="65356A52" w14:textId="77777777" w:rsidTr="00613EE6">
        <w:trPr>
          <w:gridAfter w:val="1"/>
          <w:wAfter w:w="38" w:type="dxa"/>
          <w:trHeight w:val="15"/>
        </w:trPr>
        <w:tc>
          <w:tcPr>
            <w:tcW w:w="77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39BDF8" w14:textId="64B97A1C" w:rsidR="00CE4420" w:rsidRDefault="004111E1" w:rsidP="00613EE6">
            <w:r>
              <w:rPr>
                <w:rFonts w:ascii="Calibri" w:eastAsia="Calibri" w:hAnsi="Calibri" w:cs="Calibri"/>
                <w:sz w:val="22"/>
                <w:szCs w:val="22"/>
              </w:rPr>
              <w:t>Government Levy</w:t>
            </w:r>
            <w:r w:rsidR="00CE4420" w:rsidRPr="0C1BBECA">
              <w:rPr>
                <w:rFonts w:ascii="Calibri" w:eastAsia="Calibri" w:hAnsi="Calibri" w:cs="Calibri"/>
                <w:sz w:val="22"/>
                <w:szCs w:val="22"/>
              </w:rPr>
              <w:t xml:space="preserve"> </w:t>
            </w:r>
            <w:r w:rsidR="00A639DF">
              <w:rPr>
                <w:rFonts w:ascii="Calibri" w:eastAsia="Calibri" w:hAnsi="Calibri" w:cs="Calibri"/>
                <w:sz w:val="22"/>
                <w:szCs w:val="22"/>
              </w:rPr>
              <w:t>– Full year</w:t>
            </w:r>
          </w:p>
        </w:tc>
        <w:tc>
          <w:tcPr>
            <w:tcW w:w="22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39CB35" w14:textId="0D7D0C37" w:rsidR="00CE4420" w:rsidRDefault="00CE4420" w:rsidP="00613EE6">
            <w:r>
              <w:rPr>
                <w:rFonts w:ascii="Calibri" w:eastAsia="Calibri" w:hAnsi="Calibri" w:cs="Calibri"/>
                <w:b/>
                <w:bCs/>
                <w:sz w:val="22"/>
                <w:szCs w:val="22"/>
              </w:rPr>
              <w:t>$4</w:t>
            </w:r>
            <w:r w:rsidR="004111E1">
              <w:rPr>
                <w:rFonts w:ascii="Calibri" w:eastAsia="Calibri" w:hAnsi="Calibri" w:cs="Calibri"/>
                <w:b/>
                <w:bCs/>
                <w:sz w:val="22"/>
                <w:szCs w:val="22"/>
              </w:rPr>
              <w:t>29.00 per year</w:t>
            </w:r>
          </w:p>
        </w:tc>
      </w:tr>
      <w:tr w:rsidR="004111E1" w14:paraId="5FEAB7F0" w14:textId="77777777" w:rsidTr="00613EE6">
        <w:trPr>
          <w:gridAfter w:val="1"/>
          <w:wAfter w:w="38" w:type="dxa"/>
          <w:trHeight w:val="15"/>
        </w:trPr>
        <w:tc>
          <w:tcPr>
            <w:tcW w:w="775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16073" w14:textId="21FA58E7" w:rsidR="004111E1" w:rsidRDefault="004111E1" w:rsidP="00613EE6">
            <w:pPr>
              <w:rPr>
                <w:rFonts w:ascii="Calibri" w:eastAsia="Calibri" w:hAnsi="Calibri" w:cs="Calibri"/>
                <w:sz w:val="22"/>
                <w:szCs w:val="22"/>
              </w:rPr>
            </w:pPr>
            <w:r>
              <w:rPr>
                <w:rFonts w:ascii="Calibri" w:eastAsia="Calibri" w:hAnsi="Calibri" w:cs="Calibri"/>
                <w:sz w:val="22"/>
                <w:szCs w:val="22"/>
              </w:rPr>
              <w:t>Contingency Fee</w:t>
            </w:r>
            <w:r w:rsidR="00B7432F">
              <w:rPr>
                <w:rFonts w:ascii="Calibri" w:eastAsia="Calibri" w:hAnsi="Calibri" w:cs="Calibri"/>
                <w:sz w:val="22"/>
                <w:szCs w:val="22"/>
              </w:rPr>
              <w:t xml:space="preserve"> – To cover</w:t>
            </w:r>
            <w:r w:rsidR="0013310A">
              <w:rPr>
                <w:rFonts w:ascii="Calibri" w:eastAsia="Calibri" w:hAnsi="Calibri" w:cs="Calibri"/>
                <w:sz w:val="22"/>
                <w:szCs w:val="22"/>
              </w:rPr>
              <w:t xml:space="preserve"> any</w:t>
            </w:r>
            <w:r w:rsidR="00B7432F">
              <w:rPr>
                <w:rFonts w:ascii="Calibri" w:eastAsia="Calibri" w:hAnsi="Calibri" w:cs="Calibri"/>
                <w:sz w:val="22"/>
                <w:szCs w:val="22"/>
              </w:rPr>
              <w:t xml:space="preserve"> additional sports</w:t>
            </w:r>
            <w:r w:rsidR="00985F1E">
              <w:rPr>
                <w:rFonts w:ascii="Calibri" w:eastAsia="Calibri" w:hAnsi="Calibri" w:cs="Calibri"/>
                <w:sz w:val="22"/>
                <w:szCs w:val="22"/>
              </w:rPr>
              <w:t xml:space="preserve"> or music fees</w:t>
            </w:r>
            <w:r w:rsidR="00B7432F">
              <w:rPr>
                <w:rFonts w:ascii="Calibri" w:eastAsia="Calibri" w:hAnsi="Calibri" w:cs="Calibri"/>
                <w:sz w:val="22"/>
                <w:szCs w:val="22"/>
              </w:rPr>
              <w:t xml:space="preserve"> and </w:t>
            </w:r>
            <w:r w:rsidR="0013310A">
              <w:rPr>
                <w:rFonts w:ascii="Calibri" w:eastAsia="Calibri" w:hAnsi="Calibri" w:cs="Calibri"/>
                <w:sz w:val="22"/>
                <w:szCs w:val="22"/>
              </w:rPr>
              <w:t>school</w:t>
            </w:r>
            <w:r w:rsidR="00EA4949">
              <w:rPr>
                <w:rFonts w:ascii="Calibri" w:eastAsia="Calibri" w:hAnsi="Calibri" w:cs="Calibri"/>
                <w:sz w:val="22"/>
                <w:szCs w:val="22"/>
              </w:rPr>
              <w:t xml:space="preserve"> field</w:t>
            </w:r>
            <w:r w:rsidR="0013310A">
              <w:rPr>
                <w:rFonts w:ascii="Calibri" w:eastAsia="Calibri" w:hAnsi="Calibri" w:cs="Calibri"/>
                <w:sz w:val="22"/>
                <w:szCs w:val="22"/>
              </w:rPr>
              <w:t xml:space="preserve"> trips</w:t>
            </w:r>
          </w:p>
        </w:tc>
        <w:tc>
          <w:tcPr>
            <w:tcW w:w="22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DD53F" w14:textId="593639F2" w:rsidR="004111E1" w:rsidRDefault="004111E1" w:rsidP="00613EE6">
            <w:pPr>
              <w:rPr>
                <w:rFonts w:ascii="Calibri" w:eastAsia="Calibri" w:hAnsi="Calibri" w:cs="Calibri"/>
                <w:b/>
                <w:bCs/>
                <w:sz w:val="22"/>
                <w:szCs w:val="22"/>
              </w:rPr>
            </w:pPr>
            <w:r>
              <w:rPr>
                <w:rFonts w:ascii="Calibri" w:eastAsia="Calibri" w:hAnsi="Calibri" w:cs="Calibri"/>
                <w:b/>
                <w:bCs/>
                <w:sz w:val="22"/>
                <w:szCs w:val="22"/>
              </w:rPr>
              <w:t>$</w:t>
            </w:r>
            <w:r w:rsidR="00412320">
              <w:rPr>
                <w:rFonts w:ascii="Calibri" w:eastAsia="Calibri" w:hAnsi="Calibri" w:cs="Calibri"/>
                <w:b/>
                <w:bCs/>
                <w:sz w:val="22"/>
                <w:szCs w:val="22"/>
              </w:rPr>
              <w:t>1</w:t>
            </w:r>
            <w:r w:rsidR="00A639DF">
              <w:rPr>
                <w:rFonts w:ascii="Calibri" w:eastAsia="Calibri" w:hAnsi="Calibri" w:cs="Calibri"/>
                <w:b/>
                <w:bCs/>
                <w:sz w:val="22"/>
                <w:szCs w:val="22"/>
              </w:rPr>
              <w:t>2</w:t>
            </w:r>
            <w:r w:rsidR="00D864B9">
              <w:rPr>
                <w:rFonts w:ascii="Calibri" w:eastAsia="Calibri" w:hAnsi="Calibri" w:cs="Calibri"/>
                <w:b/>
                <w:bCs/>
                <w:sz w:val="22"/>
                <w:szCs w:val="22"/>
              </w:rPr>
              <w:t>00</w:t>
            </w:r>
            <w:r w:rsidR="00D864B9">
              <w:rPr>
                <w:rFonts w:ascii="Calibri" w:eastAsia="Calibri" w:hAnsi="Calibri" w:cs="Calibri"/>
                <w:b/>
                <w:bCs/>
                <w:sz w:val="22"/>
                <w:szCs w:val="22"/>
              </w:rPr>
              <w:t>.00 per year</w:t>
            </w:r>
          </w:p>
        </w:tc>
      </w:tr>
    </w:tbl>
    <w:p w14:paraId="3EFB820E" w14:textId="4671F57F" w:rsidR="00CE4420" w:rsidRDefault="00F57C42" w:rsidP="0C1BBECA">
      <w:pPr>
        <w:rPr>
          <w:rFonts w:ascii="Calibri" w:eastAsia="Calibri" w:hAnsi="Calibri" w:cs="Calibri"/>
          <w:i/>
          <w:iCs/>
          <w:sz w:val="18"/>
          <w:szCs w:val="18"/>
        </w:rPr>
      </w:pPr>
      <w:r w:rsidRPr="00F57C42">
        <w:rPr>
          <w:rFonts w:ascii="Calibri" w:eastAsia="Calibri" w:hAnsi="Calibri" w:cs="Calibri"/>
          <w:i/>
          <w:iCs/>
          <w:sz w:val="18"/>
          <w:szCs w:val="18"/>
        </w:rPr>
        <w:t xml:space="preserve"> Please note: All unused contingency fee is returned to the student at the end of their study </w:t>
      </w:r>
    </w:p>
    <w:p w14:paraId="71F3D461" w14:textId="77777777" w:rsidR="00F57C42" w:rsidRPr="00F57C42" w:rsidRDefault="00F57C42" w:rsidP="0C1BBECA">
      <w:pPr>
        <w:rPr>
          <w:rFonts w:ascii="Calibri" w:eastAsia="Calibri" w:hAnsi="Calibri" w:cs="Calibri"/>
          <w:i/>
          <w:iCs/>
          <w:sz w:val="18"/>
          <w:szCs w:val="18"/>
        </w:rPr>
      </w:pPr>
    </w:p>
    <w:p w14:paraId="54F3DAFC" w14:textId="125AC31A" w:rsidR="00EA5DE1" w:rsidRDefault="790C1779" w:rsidP="0C1BBECA">
      <w:r w:rsidRPr="0C1BBECA">
        <w:rPr>
          <w:rFonts w:ascii="Calibri" w:eastAsia="Calibri" w:hAnsi="Calibri" w:cs="Calibri"/>
          <w:b/>
          <w:bCs/>
        </w:rPr>
        <w:t xml:space="preserve">ACCOMMODATION </w:t>
      </w:r>
      <w:r w:rsidR="001F25A8">
        <w:rPr>
          <w:rFonts w:ascii="Calibri" w:eastAsia="Calibri" w:hAnsi="Calibri" w:cs="Calibri"/>
          <w:b/>
          <w:bCs/>
        </w:rPr>
        <w:t xml:space="preserve"> </w:t>
      </w:r>
    </w:p>
    <w:tbl>
      <w:tblPr>
        <w:tblW w:w="0" w:type="auto"/>
        <w:tblBorders>
          <w:top w:val="single" w:sz="4" w:space="0" w:color="auto"/>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755"/>
        <w:gridCol w:w="2262"/>
      </w:tblGrid>
      <w:tr w:rsidR="0C1BBECA" w14:paraId="4F336431" w14:textId="77777777" w:rsidTr="00D61E34">
        <w:trPr>
          <w:trHeight w:val="15"/>
        </w:trPr>
        <w:tc>
          <w:tcPr>
            <w:tcW w:w="7755" w:type="dxa"/>
            <w:vAlign w:val="center"/>
          </w:tcPr>
          <w:p w14:paraId="1F9063E9" w14:textId="76EB0011" w:rsidR="0C1BBECA" w:rsidRDefault="00404920" w:rsidP="0C1BBECA">
            <w:r>
              <w:rPr>
                <w:rFonts w:ascii="Calibri" w:eastAsia="Calibri" w:hAnsi="Calibri" w:cs="Calibri"/>
                <w:sz w:val="22"/>
                <w:szCs w:val="22"/>
              </w:rPr>
              <w:t xml:space="preserve">Homestay </w:t>
            </w:r>
            <w:r w:rsidR="00BB17BA">
              <w:rPr>
                <w:rFonts w:ascii="Calibri" w:eastAsia="Calibri" w:hAnsi="Calibri" w:cs="Calibri"/>
                <w:sz w:val="22"/>
                <w:szCs w:val="22"/>
              </w:rPr>
              <w:t>per week</w:t>
            </w:r>
            <w:r w:rsidR="0C1BBECA" w:rsidRPr="0C1BBECA">
              <w:rPr>
                <w:rFonts w:ascii="Calibri" w:eastAsia="Calibri" w:hAnsi="Calibri" w:cs="Calibri"/>
                <w:sz w:val="22"/>
                <w:szCs w:val="22"/>
              </w:rPr>
              <w:t xml:space="preserve"> </w:t>
            </w:r>
          </w:p>
        </w:tc>
        <w:tc>
          <w:tcPr>
            <w:tcW w:w="2262" w:type="dxa"/>
            <w:vAlign w:val="center"/>
          </w:tcPr>
          <w:p w14:paraId="1207B7F7" w14:textId="7FA76842" w:rsidR="0C1BBECA" w:rsidRDefault="000F7851" w:rsidP="0C1BBECA">
            <w:r>
              <w:rPr>
                <w:rFonts w:ascii="Calibri" w:eastAsia="Calibri" w:hAnsi="Calibri" w:cs="Calibri"/>
                <w:b/>
                <w:bCs/>
                <w:sz w:val="22"/>
                <w:szCs w:val="22"/>
              </w:rPr>
              <w:t>$</w:t>
            </w:r>
            <w:r w:rsidR="00404920">
              <w:rPr>
                <w:rFonts w:ascii="Calibri" w:eastAsia="Calibri" w:hAnsi="Calibri" w:cs="Calibri"/>
                <w:b/>
                <w:bCs/>
                <w:sz w:val="22"/>
                <w:szCs w:val="22"/>
              </w:rPr>
              <w:t>3</w:t>
            </w:r>
            <w:r w:rsidR="006726BB">
              <w:rPr>
                <w:rFonts w:ascii="Calibri" w:eastAsia="Calibri" w:hAnsi="Calibri" w:cs="Calibri"/>
                <w:b/>
                <w:bCs/>
                <w:sz w:val="22"/>
                <w:szCs w:val="22"/>
              </w:rPr>
              <w:t>3</w:t>
            </w:r>
            <w:r w:rsidR="00404920">
              <w:rPr>
                <w:rFonts w:ascii="Calibri" w:eastAsia="Calibri" w:hAnsi="Calibri" w:cs="Calibri"/>
                <w:b/>
                <w:bCs/>
                <w:sz w:val="22"/>
                <w:szCs w:val="22"/>
              </w:rPr>
              <w:t xml:space="preserve">0 </w:t>
            </w:r>
            <w:r w:rsidR="005D06CC">
              <w:rPr>
                <w:rFonts w:ascii="Calibri" w:eastAsia="Calibri" w:hAnsi="Calibri" w:cs="Calibri"/>
                <w:b/>
                <w:bCs/>
                <w:sz w:val="22"/>
                <w:szCs w:val="22"/>
              </w:rPr>
              <w:t>per week</w:t>
            </w:r>
          </w:p>
        </w:tc>
      </w:tr>
    </w:tbl>
    <w:p w14:paraId="4644CF34" w14:textId="3D80882F" w:rsidR="00EA5DE1" w:rsidRDefault="790C1779" w:rsidP="0C1BBECA">
      <w:pPr>
        <w:rPr>
          <w:rFonts w:ascii="Calibri" w:eastAsia="Calibri" w:hAnsi="Calibri" w:cs="Calibri"/>
          <w:i/>
          <w:iCs/>
          <w:sz w:val="16"/>
          <w:szCs w:val="16"/>
        </w:rPr>
      </w:pPr>
      <w:r w:rsidRPr="0C1BBECA">
        <w:rPr>
          <w:rFonts w:ascii="Calibri" w:eastAsia="Calibri" w:hAnsi="Calibri" w:cs="Calibri"/>
          <w:sz w:val="22"/>
          <w:szCs w:val="22"/>
        </w:rPr>
        <w:t xml:space="preserve"> </w:t>
      </w:r>
      <w:r w:rsidR="00613B56">
        <w:rPr>
          <w:rFonts w:ascii="Calibri" w:eastAsia="Calibri" w:hAnsi="Calibri" w:cs="Calibri"/>
          <w:i/>
          <w:iCs/>
          <w:sz w:val="16"/>
          <w:szCs w:val="16"/>
        </w:rPr>
        <w:t xml:space="preserve">Please note: Homestay fees may increase </w:t>
      </w:r>
      <w:r w:rsidR="00F57C42">
        <w:rPr>
          <w:rFonts w:ascii="Calibri" w:eastAsia="Calibri" w:hAnsi="Calibri" w:cs="Calibri"/>
          <w:i/>
          <w:iCs/>
          <w:sz w:val="16"/>
          <w:szCs w:val="16"/>
        </w:rPr>
        <w:t>by</w:t>
      </w:r>
      <w:r w:rsidR="00430A34">
        <w:rPr>
          <w:rFonts w:ascii="Calibri" w:eastAsia="Calibri" w:hAnsi="Calibri" w:cs="Calibri"/>
          <w:i/>
          <w:iCs/>
          <w:sz w:val="16"/>
          <w:szCs w:val="16"/>
        </w:rPr>
        <w:t xml:space="preserve"> $</w:t>
      </w:r>
      <w:r w:rsidR="00811F10">
        <w:rPr>
          <w:rFonts w:ascii="Calibri" w:eastAsia="Calibri" w:hAnsi="Calibri" w:cs="Calibri"/>
          <w:i/>
          <w:iCs/>
          <w:sz w:val="16"/>
          <w:szCs w:val="16"/>
        </w:rPr>
        <w:t>3</w:t>
      </w:r>
      <w:r w:rsidR="00430A34">
        <w:rPr>
          <w:rFonts w:ascii="Calibri" w:eastAsia="Calibri" w:hAnsi="Calibri" w:cs="Calibri"/>
          <w:i/>
          <w:iCs/>
          <w:sz w:val="16"/>
          <w:szCs w:val="16"/>
        </w:rPr>
        <w:t>0.00 per week for special diets including Gluten free, lactose intolerance and vegan</w:t>
      </w:r>
    </w:p>
    <w:p w14:paraId="51C8C581" w14:textId="77777777" w:rsidR="00F57C42" w:rsidRPr="00613B56" w:rsidRDefault="00F57C42" w:rsidP="0C1BBECA">
      <w:pPr>
        <w:rPr>
          <w:i/>
          <w:iCs/>
          <w:sz w:val="16"/>
          <w:szCs w:val="16"/>
        </w:rPr>
      </w:pPr>
    </w:p>
    <w:p w14:paraId="04FB3B7E" w14:textId="00A0A8DD" w:rsidR="00EA5DE1" w:rsidRDefault="790C1779" w:rsidP="0C1BBECA">
      <w:r w:rsidRPr="0C1BBECA">
        <w:rPr>
          <w:rFonts w:ascii="Calibri" w:eastAsia="Calibri" w:hAnsi="Calibri" w:cs="Calibri"/>
          <w:b/>
          <w:bCs/>
        </w:rPr>
        <w:t xml:space="preserve">UNIFORM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725"/>
        <w:gridCol w:w="2300"/>
      </w:tblGrid>
      <w:tr w:rsidR="0C1BBECA" w14:paraId="29F92F54" w14:textId="77777777" w:rsidTr="00714315">
        <w:trPr>
          <w:trHeight w:val="105"/>
        </w:trPr>
        <w:tc>
          <w:tcPr>
            <w:tcW w:w="10025"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1B075304" w14:textId="0D4201A8" w:rsidR="0C1BBECA" w:rsidRDefault="0C1BBECA" w:rsidP="0C1BBECA">
            <w:r w:rsidRPr="0C1BBECA">
              <w:rPr>
                <w:rFonts w:ascii="Calibri" w:eastAsia="Calibri" w:hAnsi="Calibri" w:cs="Calibri"/>
                <w:b/>
                <w:bCs/>
                <w:color w:val="000000" w:themeColor="text1"/>
                <w:sz w:val="22"/>
                <w:szCs w:val="22"/>
              </w:rPr>
              <w:t xml:space="preserve">Uniform </w:t>
            </w:r>
            <w:r w:rsidRPr="0C1BBECA">
              <w:rPr>
                <w:rFonts w:ascii="Calibri" w:eastAsia="Calibri" w:hAnsi="Calibri" w:cs="Calibri"/>
                <w:color w:val="000000" w:themeColor="text1"/>
                <w:sz w:val="22"/>
                <w:szCs w:val="22"/>
              </w:rPr>
              <w:t xml:space="preserve"> </w:t>
            </w:r>
          </w:p>
        </w:tc>
      </w:tr>
      <w:tr w:rsidR="0041765B" w14:paraId="7CD14C46" w14:textId="77777777" w:rsidTr="00714315">
        <w:trPr>
          <w:trHeight w:val="399"/>
        </w:trPr>
        <w:tc>
          <w:tcPr>
            <w:tcW w:w="7725"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B435FCC" w14:textId="6C1CD001" w:rsidR="0041765B" w:rsidRPr="0C1BBECA" w:rsidRDefault="00EF750A" w:rsidP="0C1BBECA">
            <w:pPr>
              <w:rPr>
                <w:rFonts w:ascii="Calibri" w:eastAsia="Calibri" w:hAnsi="Calibri" w:cs="Calibri"/>
                <w:sz w:val="22"/>
                <w:szCs w:val="22"/>
              </w:rPr>
            </w:pPr>
            <w:r>
              <w:rPr>
                <w:rFonts w:ascii="Calibri" w:eastAsia="Calibri" w:hAnsi="Calibri" w:cs="Calibri"/>
                <w:sz w:val="22"/>
                <w:szCs w:val="22"/>
              </w:rPr>
              <w:t xml:space="preserve">Purchase price approximate </w:t>
            </w:r>
            <w:r w:rsidR="00C373DB">
              <w:rPr>
                <w:rFonts w:ascii="Calibri" w:eastAsia="Calibri" w:hAnsi="Calibri" w:cs="Calibri"/>
                <w:sz w:val="22"/>
                <w:szCs w:val="22"/>
              </w:rPr>
              <w:t>(dependant</w:t>
            </w:r>
            <w:r>
              <w:rPr>
                <w:rFonts w:ascii="Calibri" w:eastAsia="Calibri" w:hAnsi="Calibri" w:cs="Calibri"/>
                <w:sz w:val="22"/>
                <w:szCs w:val="22"/>
              </w:rPr>
              <w:t xml:space="preserve"> on items purchased) </w:t>
            </w:r>
          </w:p>
        </w:tc>
        <w:tc>
          <w:tcPr>
            <w:tcW w:w="2300"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2BECD28" w14:textId="22785CA8" w:rsidR="0041765B" w:rsidRDefault="00080F1C" w:rsidP="0C1BBECA">
            <w:pPr>
              <w:rPr>
                <w:rFonts w:ascii="Calibri" w:eastAsia="Calibri" w:hAnsi="Calibri" w:cs="Calibri"/>
                <w:b/>
                <w:bCs/>
                <w:sz w:val="22"/>
                <w:szCs w:val="22"/>
              </w:rPr>
            </w:pPr>
            <w:r>
              <w:rPr>
                <w:rFonts w:ascii="Calibri" w:eastAsia="Calibri" w:hAnsi="Calibri" w:cs="Calibri"/>
                <w:b/>
                <w:bCs/>
                <w:sz w:val="22"/>
                <w:szCs w:val="22"/>
              </w:rPr>
              <w:t>$</w:t>
            </w:r>
            <w:r w:rsidR="007E3639">
              <w:rPr>
                <w:rFonts w:ascii="Calibri" w:eastAsia="Calibri" w:hAnsi="Calibri" w:cs="Calibri"/>
                <w:b/>
                <w:bCs/>
                <w:sz w:val="22"/>
                <w:szCs w:val="22"/>
              </w:rPr>
              <w:t>7</w:t>
            </w:r>
            <w:r w:rsidR="00811F10">
              <w:rPr>
                <w:rFonts w:ascii="Calibri" w:eastAsia="Calibri" w:hAnsi="Calibri" w:cs="Calibri"/>
                <w:b/>
                <w:bCs/>
                <w:sz w:val="22"/>
                <w:szCs w:val="22"/>
              </w:rPr>
              <w:t>0</w:t>
            </w:r>
            <w:r w:rsidR="007E3639">
              <w:rPr>
                <w:rFonts w:ascii="Calibri" w:eastAsia="Calibri" w:hAnsi="Calibri" w:cs="Calibri"/>
                <w:b/>
                <w:bCs/>
                <w:sz w:val="22"/>
                <w:szCs w:val="22"/>
              </w:rPr>
              <w:t>0.00</w:t>
            </w:r>
          </w:p>
        </w:tc>
      </w:tr>
      <w:tr w:rsidR="007E3639" w14:paraId="56B50946" w14:textId="77777777" w:rsidTr="00231936">
        <w:trPr>
          <w:trHeight w:val="399"/>
        </w:trPr>
        <w:tc>
          <w:tcPr>
            <w:tcW w:w="7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7949FF" w14:textId="37DDAEED" w:rsidR="007E3639" w:rsidRDefault="007E3639" w:rsidP="0C1BBECA">
            <w:pPr>
              <w:rPr>
                <w:rFonts w:ascii="Calibri" w:eastAsia="Calibri" w:hAnsi="Calibri" w:cs="Calibri"/>
                <w:sz w:val="22"/>
                <w:szCs w:val="22"/>
              </w:rPr>
            </w:pPr>
            <w:r>
              <w:rPr>
                <w:rFonts w:ascii="Calibri" w:eastAsia="Calibri" w:hAnsi="Calibri" w:cs="Calibri"/>
                <w:sz w:val="22"/>
                <w:szCs w:val="22"/>
              </w:rPr>
              <w:t>Second hand uniform to hire per term</w:t>
            </w:r>
          </w:p>
        </w:tc>
        <w:tc>
          <w:tcPr>
            <w:tcW w:w="23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89FBF" w14:textId="7CA68785" w:rsidR="007E3639" w:rsidRDefault="00EF750A" w:rsidP="0C1BBECA">
            <w:pPr>
              <w:rPr>
                <w:rFonts w:ascii="Calibri" w:eastAsia="Calibri" w:hAnsi="Calibri" w:cs="Calibri"/>
                <w:b/>
                <w:bCs/>
                <w:sz w:val="22"/>
                <w:szCs w:val="22"/>
              </w:rPr>
            </w:pPr>
            <w:r>
              <w:rPr>
                <w:rFonts w:ascii="Calibri" w:eastAsia="Calibri" w:hAnsi="Calibri" w:cs="Calibri"/>
                <w:b/>
                <w:bCs/>
                <w:sz w:val="22"/>
                <w:szCs w:val="22"/>
              </w:rPr>
              <w:t>$</w:t>
            </w:r>
            <w:r w:rsidR="00C373DB">
              <w:rPr>
                <w:rFonts w:ascii="Calibri" w:eastAsia="Calibri" w:hAnsi="Calibri" w:cs="Calibri"/>
                <w:b/>
                <w:bCs/>
                <w:sz w:val="22"/>
                <w:szCs w:val="22"/>
              </w:rPr>
              <w:t xml:space="preserve">100.00 per term </w:t>
            </w:r>
          </w:p>
        </w:tc>
      </w:tr>
      <w:tr w:rsidR="0C1BBECA" w14:paraId="3743745C" w14:textId="77777777" w:rsidTr="00231936">
        <w:trPr>
          <w:trHeight w:val="399"/>
        </w:trPr>
        <w:tc>
          <w:tcPr>
            <w:tcW w:w="7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6F33F" w14:textId="07966D6D" w:rsidR="0C1BBECA" w:rsidRDefault="00514DF9" w:rsidP="0C1BBECA">
            <w:r>
              <w:rPr>
                <w:rFonts w:ascii="Calibri" w:eastAsia="Calibri" w:hAnsi="Calibri" w:cs="Calibri"/>
                <w:sz w:val="22"/>
                <w:szCs w:val="22"/>
              </w:rPr>
              <w:t>Short term students of 3 weeks or</w:t>
            </w:r>
            <w:r w:rsidR="005E329F" w:rsidRPr="0C1BBECA">
              <w:rPr>
                <w:rFonts w:ascii="Calibri" w:eastAsia="Calibri" w:hAnsi="Calibri" w:cs="Calibri"/>
                <w:sz w:val="22"/>
                <w:szCs w:val="22"/>
              </w:rPr>
              <w:t xml:space="preserve"> less can</w:t>
            </w:r>
            <w:r w:rsidR="005E329F">
              <w:rPr>
                <w:rFonts w:ascii="Calibri" w:eastAsia="Calibri" w:hAnsi="Calibri" w:cs="Calibri"/>
                <w:sz w:val="22"/>
                <w:szCs w:val="22"/>
              </w:rPr>
              <w:t xml:space="preserve"> borrow a</w:t>
            </w:r>
            <w:r w:rsidR="007134BD">
              <w:rPr>
                <w:rFonts w:ascii="Calibri" w:eastAsia="Calibri" w:hAnsi="Calibri" w:cs="Calibri"/>
                <w:sz w:val="22"/>
                <w:szCs w:val="22"/>
              </w:rPr>
              <w:t xml:space="preserve"> </w:t>
            </w:r>
            <w:r w:rsidR="00791FB7">
              <w:rPr>
                <w:rFonts w:ascii="Calibri" w:eastAsia="Calibri" w:hAnsi="Calibri" w:cs="Calibri"/>
                <w:sz w:val="22"/>
                <w:szCs w:val="22"/>
              </w:rPr>
              <w:t>second-hand</w:t>
            </w:r>
            <w:r w:rsidR="005E329F">
              <w:rPr>
                <w:rFonts w:ascii="Calibri" w:eastAsia="Calibri" w:hAnsi="Calibri" w:cs="Calibri"/>
                <w:sz w:val="22"/>
                <w:szCs w:val="22"/>
              </w:rPr>
              <w:t xml:space="preserve"> uniform from the school</w:t>
            </w:r>
          </w:p>
        </w:tc>
        <w:tc>
          <w:tcPr>
            <w:tcW w:w="23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BE60A2" w14:textId="3FA8DC0E" w:rsidR="0C1BBECA" w:rsidRDefault="005E329F" w:rsidP="0C1BBECA">
            <w:r>
              <w:rPr>
                <w:rFonts w:ascii="Calibri" w:eastAsia="Calibri" w:hAnsi="Calibri" w:cs="Calibri"/>
                <w:b/>
                <w:bCs/>
                <w:sz w:val="22"/>
                <w:szCs w:val="22"/>
              </w:rPr>
              <w:t>No charge</w:t>
            </w:r>
          </w:p>
        </w:tc>
      </w:tr>
    </w:tbl>
    <w:p w14:paraId="3777EA0E" w14:textId="77777777" w:rsidR="004866F7" w:rsidRDefault="004866F7" w:rsidP="004866F7">
      <w:pPr>
        <w:rPr>
          <w:rFonts w:ascii="Calibri" w:eastAsia="Calibri" w:hAnsi="Calibri" w:cs="Calibri"/>
          <w:sz w:val="22"/>
          <w:szCs w:val="22"/>
        </w:rPr>
      </w:pPr>
    </w:p>
    <w:p w14:paraId="1883969C" w14:textId="5B5A9041" w:rsidR="00EA5DE1" w:rsidRDefault="00EA5DE1" w:rsidP="0C1BBECA"/>
    <w:p w14:paraId="7F6998D0" w14:textId="18696331" w:rsidR="00247E84" w:rsidRDefault="00247E84" w:rsidP="0C1BBECA">
      <w:pPr>
        <w:rPr>
          <w:rFonts w:asciiTheme="majorHAnsi" w:hAnsiTheme="majorHAnsi" w:cstheme="majorHAnsi"/>
          <w:b/>
          <w:bCs/>
        </w:rPr>
      </w:pPr>
      <w:r w:rsidRPr="00247E84">
        <w:rPr>
          <w:rFonts w:asciiTheme="majorHAnsi" w:hAnsiTheme="majorHAnsi" w:cstheme="majorHAnsi"/>
          <w:b/>
          <w:bCs/>
        </w:rPr>
        <w:t>INSURANCE</w:t>
      </w:r>
      <w:r w:rsidR="001C20D4">
        <w:rPr>
          <w:rFonts w:asciiTheme="majorHAnsi" w:hAnsiTheme="majorHAnsi" w:cstheme="majorHAnsi"/>
          <w:b/>
          <w:bCs/>
        </w:rPr>
        <w:t xml:space="preserve"> </w:t>
      </w:r>
      <w:r w:rsidR="00215E62">
        <w:rPr>
          <w:rFonts w:asciiTheme="majorHAnsi" w:hAnsiTheme="majorHAnsi" w:cstheme="majorHAnsi"/>
          <w:b/>
          <w:bCs/>
        </w:rPr>
        <w:t>(please</w:t>
      </w:r>
      <w:r w:rsidR="001C20D4">
        <w:rPr>
          <w:rFonts w:asciiTheme="majorHAnsi" w:hAnsiTheme="majorHAnsi" w:cstheme="majorHAnsi"/>
          <w:b/>
          <w:bCs/>
        </w:rPr>
        <w:t xml:space="preserve"> note students can purchase their own insurance</w:t>
      </w:r>
      <w:r w:rsidR="00CE656D">
        <w:rPr>
          <w:rFonts w:asciiTheme="majorHAnsi" w:hAnsiTheme="majorHAnsi" w:cstheme="majorHAnsi"/>
          <w:b/>
          <w:bCs/>
        </w:rPr>
        <w:t>)</w:t>
      </w:r>
    </w:p>
    <w:tbl>
      <w:tblPr>
        <w:tblStyle w:val="TableGrid"/>
        <w:tblW w:w="0" w:type="auto"/>
        <w:tblLook w:val="04A0" w:firstRow="1" w:lastRow="0" w:firstColumn="1" w:lastColumn="0" w:noHBand="0" w:noVBand="1"/>
      </w:tblPr>
      <w:tblGrid>
        <w:gridCol w:w="7792"/>
        <w:gridCol w:w="2126"/>
      </w:tblGrid>
      <w:tr w:rsidR="00247E84" w14:paraId="7439D55B" w14:textId="77777777" w:rsidTr="00231936">
        <w:tc>
          <w:tcPr>
            <w:tcW w:w="7792" w:type="dxa"/>
          </w:tcPr>
          <w:p w14:paraId="65BB0AA4" w14:textId="63D55410" w:rsidR="00247E84" w:rsidRPr="00247E84" w:rsidRDefault="00247E84" w:rsidP="0C1BBECA">
            <w:pPr>
              <w:rPr>
                <w:rFonts w:asciiTheme="majorHAnsi" w:hAnsiTheme="majorHAnsi" w:cstheme="majorHAnsi"/>
              </w:rPr>
            </w:pPr>
            <w:r w:rsidRPr="00247E84">
              <w:rPr>
                <w:rFonts w:asciiTheme="majorHAnsi" w:hAnsiTheme="majorHAnsi" w:cstheme="majorHAnsi"/>
              </w:rPr>
              <w:t>Unicare Policy – Dependent on time enrolled</w:t>
            </w:r>
          </w:p>
        </w:tc>
        <w:tc>
          <w:tcPr>
            <w:tcW w:w="2126" w:type="dxa"/>
          </w:tcPr>
          <w:p w14:paraId="53941D6E" w14:textId="28F9189B" w:rsidR="00247E84" w:rsidRDefault="002557EC" w:rsidP="0C1BBECA">
            <w:pPr>
              <w:rPr>
                <w:rFonts w:asciiTheme="majorHAnsi" w:hAnsiTheme="majorHAnsi" w:cstheme="majorHAnsi"/>
                <w:b/>
                <w:bCs/>
              </w:rPr>
            </w:pPr>
            <w:r>
              <w:rPr>
                <w:rFonts w:asciiTheme="majorHAnsi" w:hAnsiTheme="majorHAnsi" w:cstheme="majorHAnsi"/>
                <w:b/>
                <w:bCs/>
              </w:rPr>
              <w:t xml:space="preserve"> </w:t>
            </w:r>
            <w:r w:rsidR="00B40952">
              <w:rPr>
                <w:rFonts w:asciiTheme="majorHAnsi" w:hAnsiTheme="majorHAnsi" w:cstheme="majorHAnsi"/>
                <w:b/>
                <w:bCs/>
              </w:rPr>
              <w:t>$7</w:t>
            </w:r>
            <w:r w:rsidR="00811F10">
              <w:rPr>
                <w:rFonts w:asciiTheme="majorHAnsi" w:hAnsiTheme="majorHAnsi" w:cstheme="majorHAnsi"/>
                <w:b/>
                <w:bCs/>
              </w:rPr>
              <w:t>1</w:t>
            </w:r>
            <w:r w:rsidR="00B40952">
              <w:rPr>
                <w:rFonts w:asciiTheme="majorHAnsi" w:hAnsiTheme="majorHAnsi" w:cstheme="majorHAnsi"/>
                <w:b/>
                <w:bCs/>
              </w:rPr>
              <w:t xml:space="preserve">0.00 Full year </w:t>
            </w:r>
            <w:r w:rsidR="005632B7">
              <w:rPr>
                <w:rFonts w:asciiTheme="majorHAnsi" w:hAnsiTheme="majorHAnsi" w:cstheme="majorHAnsi"/>
                <w:b/>
                <w:bCs/>
              </w:rPr>
              <w:t>approx.</w:t>
            </w:r>
          </w:p>
        </w:tc>
      </w:tr>
    </w:tbl>
    <w:p w14:paraId="5CA7B992" w14:textId="77777777" w:rsidR="004551EB" w:rsidRDefault="004551EB" w:rsidP="00840455">
      <w:pPr>
        <w:rPr>
          <w:rFonts w:ascii="Calibri" w:eastAsia="Calibri" w:hAnsi="Calibri" w:cs="Calibri"/>
          <w:b/>
          <w:bCs/>
        </w:rPr>
      </w:pPr>
    </w:p>
    <w:p w14:paraId="610E6A27" w14:textId="20BEAFD7" w:rsidR="00840455" w:rsidRPr="00AC28F8" w:rsidRDefault="00840455" w:rsidP="00840455">
      <w:pPr>
        <w:rPr>
          <w:rFonts w:ascii="Calibri" w:eastAsia="Calibri" w:hAnsi="Calibri" w:cs="Calibri"/>
          <w:b/>
          <w:bCs/>
        </w:rPr>
      </w:pPr>
      <w:r w:rsidRPr="00AC28F8">
        <w:rPr>
          <w:rFonts w:ascii="Calibri" w:eastAsia="Calibri" w:hAnsi="Calibri" w:cs="Calibri"/>
          <w:b/>
          <w:bCs/>
        </w:rPr>
        <w:t>ADDITIONAL COST</w:t>
      </w:r>
      <w:r>
        <w:rPr>
          <w:rFonts w:ascii="Calibri" w:eastAsia="Calibri" w:hAnsi="Calibri" w:cs="Calibri"/>
          <w:b/>
          <w:bCs/>
        </w:rPr>
        <w:t>S</w:t>
      </w:r>
    </w:p>
    <w:tbl>
      <w:tblPr>
        <w:tblStyle w:val="TableGrid"/>
        <w:tblW w:w="0" w:type="auto"/>
        <w:tblLook w:val="04A0" w:firstRow="1" w:lastRow="0" w:firstColumn="1" w:lastColumn="0" w:noHBand="0" w:noVBand="1"/>
      </w:tblPr>
      <w:tblGrid>
        <w:gridCol w:w="7792"/>
        <w:gridCol w:w="2126"/>
      </w:tblGrid>
      <w:tr w:rsidR="00265132" w14:paraId="69499A54" w14:textId="77777777" w:rsidTr="000E2F1A">
        <w:trPr>
          <w:trHeight w:val="442"/>
        </w:trPr>
        <w:tc>
          <w:tcPr>
            <w:tcW w:w="7792" w:type="dxa"/>
          </w:tcPr>
          <w:p w14:paraId="69F32D4F" w14:textId="0B741509" w:rsidR="00265132" w:rsidRPr="00333CDC" w:rsidRDefault="00941733" w:rsidP="00B251F6">
            <w:pPr>
              <w:rPr>
                <w:rFonts w:ascii="Calibri" w:eastAsia="Calibri" w:hAnsi="Calibri" w:cs="Calibri"/>
                <w:b/>
                <w:bCs/>
              </w:rPr>
            </w:pPr>
            <w:r>
              <w:rPr>
                <w:rFonts w:ascii="Calibri" w:eastAsia="Calibri" w:hAnsi="Calibri" w:cs="Calibri"/>
                <w:b/>
                <w:bCs/>
              </w:rPr>
              <w:t>NZQA fee</w:t>
            </w:r>
            <w:r>
              <w:rPr>
                <w:rFonts w:ascii="Calibri" w:eastAsia="Calibri" w:hAnsi="Calibri" w:cs="Calibri"/>
              </w:rPr>
              <w:t xml:space="preserve"> for New Zealand Qualification Framework</w:t>
            </w:r>
          </w:p>
        </w:tc>
        <w:tc>
          <w:tcPr>
            <w:tcW w:w="2126" w:type="dxa"/>
          </w:tcPr>
          <w:p w14:paraId="311E0F9C" w14:textId="20E3A367" w:rsidR="00265132" w:rsidRDefault="00417502" w:rsidP="00B251F6">
            <w:pPr>
              <w:rPr>
                <w:rFonts w:ascii="Calibri" w:eastAsia="Calibri" w:hAnsi="Calibri" w:cs="Calibri"/>
                <w:b/>
                <w:bCs/>
              </w:rPr>
            </w:pPr>
            <w:r>
              <w:rPr>
                <w:rFonts w:ascii="Calibri" w:eastAsia="Calibri" w:hAnsi="Calibri" w:cs="Calibri"/>
                <w:b/>
                <w:bCs/>
              </w:rPr>
              <w:t>$385</w:t>
            </w:r>
          </w:p>
        </w:tc>
      </w:tr>
      <w:tr w:rsidR="00A715D2" w14:paraId="53A2D810" w14:textId="77777777" w:rsidTr="000E2F1A">
        <w:trPr>
          <w:trHeight w:val="442"/>
        </w:trPr>
        <w:tc>
          <w:tcPr>
            <w:tcW w:w="7792" w:type="dxa"/>
          </w:tcPr>
          <w:p w14:paraId="78B1D4BD" w14:textId="62AD3449" w:rsidR="00A715D2" w:rsidRPr="00E12B74" w:rsidRDefault="00E12B74" w:rsidP="00B251F6">
            <w:pPr>
              <w:rPr>
                <w:rFonts w:ascii="Calibri" w:eastAsia="Calibri" w:hAnsi="Calibri" w:cs="Calibri"/>
              </w:rPr>
            </w:pPr>
            <w:r w:rsidRPr="004311B8">
              <w:rPr>
                <w:rFonts w:ascii="Calibri" w:eastAsia="Calibri" w:hAnsi="Calibri" w:cs="Calibri"/>
                <w:b/>
                <w:bCs/>
              </w:rPr>
              <w:t>Orientation and local activity fee</w:t>
            </w:r>
            <w:r w:rsidR="00274930">
              <w:rPr>
                <w:rFonts w:ascii="Calibri" w:eastAsia="Calibri" w:hAnsi="Calibri" w:cs="Calibri"/>
              </w:rPr>
              <w:t xml:space="preserve"> </w:t>
            </w:r>
            <w:r w:rsidR="004311B8">
              <w:rPr>
                <w:rFonts w:ascii="Calibri" w:eastAsia="Calibri" w:hAnsi="Calibri" w:cs="Calibri"/>
              </w:rPr>
              <w:t xml:space="preserve">(local </w:t>
            </w:r>
            <w:r w:rsidR="00274930">
              <w:rPr>
                <w:rFonts w:ascii="Calibri" w:eastAsia="Calibri" w:hAnsi="Calibri" w:cs="Calibri"/>
              </w:rPr>
              <w:t xml:space="preserve">activities to suit </w:t>
            </w:r>
            <w:r w:rsidR="00811F10">
              <w:rPr>
                <w:rFonts w:ascii="Calibri" w:eastAsia="Calibri" w:hAnsi="Calibri" w:cs="Calibri"/>
              </w:rPr>
              <w:t>students’</w:t>
            </w:r>
            <w:r w:rsidR="00274930">
              <w:rPr>
                <w:rFonts w:ascii="Calibri" w:eastAsia="Calibri" w:hAnsi="Calibri" w:cs="Calibri"/>
              </w:rPr>
              <w:t xml:space="preserve"> interests) </w:t>
            </w:r>
          </w:p>
        </w:tc>
        <w:tc>
          <w:tcPr>
            <w:tcW w:w="2126" w:type="dxa"/>
          </w:tcPr>
          <w:p w14:paraId="593B5117" w14:textId="05002B66" w:rsidR="00A715D2" w:rsidRDefault="00E12B74" w:rsidP="00B251F6">
            <w:pPr>
              <w:rPr>
                <w:rFonts w:ascii="Calibri" w:eastAsia="Calibri" w:hAnsi="Calibri" w:cs="Calibri"/>
                <w:b/>
                <w:bCs/>
              </w:rPr>
            </w:pPr>
            <w:r>
              <w:rPr>
                <w:rFonts w:ascii="Calibri" w:eastAsia="Calibri" w:hAnsi="Calibri" w:cs="Calibri"/>
                <w:b/>
                <w:bCs/>
              </w:rPr>
              <w:t>$600.00</w:t>
            </w:r>
          </w:p>
        </w:tc>
      </w:tr>
      <w:tr w:rsidR="000E2F1A" w14:paraId="7D2DD7E2" w14:textId="77777777" w:rsidTr="000E2F1A">
        <w:trPr>
          <w:trHeight w:val="442"/>
        </w:trPr>
        <w:tc>
          <w:tcPr>
            <w:tcW w:w="7792" w:type="dxa"/>
          </w:tcPr>
          <w:p w14:paraId="3EA45DE9" w14:textId="023C6497" w:rsidR="000E2F1A" w:rsidRDefault="000E2F1A" w:rsidP="00B251F6">
            <w:pPr>
              <w:rPr>
                <w:rFonts w:ascii="Calibri" w:eastAsia="Calibri" w:hAnsi="Calibri" w:cs="Calibri"/>
                <w:b/>
                <w:bCs/>
              </w:rPr>
            </w:pPr>
            <w:r>
              <w:rPr>
                <w:rFonts w:ascii="Calibri" w:eastAsia="Calibri" w:hAnsi="Calibri" w:cs="Calibri"/>
                <w:b/>
                <w:bCs/>
              </w:rPr>
              <w:t xml:space="preserve">Pocket Money </w:t>
            </w:r>
            <w:r w:rsidR="005706B0">
              <w:rPr>
                <w:rFonts w:ascii="Calibri" w:eastAsia="Calibri" w:hAnsi="Calibri" w:cs="Calibri"/>
                <w:b/>
                <w:bCs/>
              </w:rPr>
              <w:t>–</w:t>
            </w:r>
            <w:r>
              <w:rPr>
                <w:rFonts w:ascii="Calibri" w:eastAsia="Calibri" w:hAnsi="Calibri" w:cs="Calibri"/>
                <w:b/>
                <w:bCs/>
              </w:rPr>
              <w:t xml:space="preserve"> </w:t>
            </w:r>
            <w:r w:rsidR="005706B0" w:rsidRPr="005706B0">
              <w:rPr>
                <w:rFonts w:ascii="Calibri" w:eastAsia="Calibri" w:hAnsi="Calibri" w:cs="Calibri"/>
              </w:rPr>
              <w:t>We recommend pocket money be used for snacks, entertainment and personal items</w:t>
            </w:r>
          </w:p>
        </w:tc>
        <w:tc>
          <w:tcPr>
            <w:tcW w:w="2126" w:type="dxa"/>
          </w:tcPr>
          <w:p w14:paraId="42B38CD0" w14:textId="75DCE487" w:rsidR="000E2F1A" w:rsidRDefault="000E2F1A" w:rsidP="00B251F6">
            <w:pPr>
              <w:rPr>
                <w:rFonts w:ascii="Calibri" w:eastAsia="Calibri" w:hAnsi="Calibri" w:cs="Calibri"/>
                <w:b/>
                <w:bCs/>
              </w:rPr>
            </w:pPr>
            <w:r>
              <w:rPr>
                <w:rFonts w:ascii="Calibri" w:eastAsia="Calibri" w:hAnsi="Calibri" w:cs="Calibri"/>
                <w:b/>
                <w:bCs/>
              </w:rPr>
              <w:t>$50.00 per week</w:t>
            </w:r>
          </w:p>
        </w:tc>
      </w:tr>
    </w:tbl>
    <w:p w14:paraId="348D6F7F" w14:textId="77777777" w:rsidR="00406B35" w:rsidRPr="00247E84" w:rsidRDefault="00406B35" w:rsidP="0C1BBECA">
      <w:pPr>
        <w:rPr>
          <w:rFonts w:asciiTheme="majorHAnsi" w:hAnsiTheme="majorHAnsi" w:cstheme="majorHAnsi"/>
          <w:b/>
          <w:bCs/>
        </w:rPr>
      </w:pPr>
    </w:p>
    <w:p w14:paraId="4C32BFA9" w14:textId="7E1937CF" w:rsidR="00D20321" w:rsidRPr="004F16E3" w:rsidRDefault="00D20321" w:rsidP="00E32E55">
      <w:pPr>
        <w:rPr>
          <w:rFonts w:asciiTheme="majorHAnsi" w:hAnsiTheme="majorHAnsi" w:cstheme="majorBidi"/>
          <w:sz w:val="20"/>
          <w:szCs w:val="20"/>
        </w:rPr>
      </w:pPr>
    </w:p>
    <w:sectPr w:rsidR="00D20321" w:rsidRPr="004F16E3" w:rsidSect="00714315">
      <w:headerReference w:type="default" r:id="rId11"/>
      <w:footerReference w:type="default" r:id="rId12"/>
      <w:pgSz w:w="11906" w:h="16838"/>
      <w:pgMar w:top="1418" w:right="567" w:bottom="1021" w:left="567"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62DD" w14:textId="77777777" w:rsidR="00F012CB" w:rsidRDefault="00F012CB">
      <w:pPr>
        <w:spacing w:line="240" w:lineRule="auto"/>
      </w:pPr>
      <w:r>
        <w:separator/>
      </w:r>
    </w:p>
  </w:endnote>
  <w:endnote w:type="continuationSeparator" w:id="0">
    <w:p w14:paraId="43196B5D" w14:textId="77777777" w:rsidR="00F012CB" w:rsidRDefault="00F012CB">
      <w:pPr>
        <w:spacing w:line="240" w:lineRule="auto"/>
      </w:pPr>
      <w:r>
        <w:continuationSeparator/>
      </w:r>
    </w:p>
  </w:endnote>
  <w:endnote w:type="continuationNotice" w:id="1">
    <w:p w14:paraId="378CBE12" w14:textId="77777777" w:rsidR="00F012CB" w:rsidRDefault="00F012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593C" w14:textId="77777777" w:rsidR="005A477C" w:rsidRPr="007A544B" w:rsidRDefault="005A477C" w:rsidP="00D55966">
    <w:pPr>
      <w:jc w:val="center"/>
      <w:rPr>
        <w:rFonts w:ascii="Montserrat Medium" w:eastAsia="Montserrat Medium" w:hAnsi="Montserrat Medium" w:cs="Montserrat Medium"/>
        <w:color w:val="1C4587"/>
        <w:spacing w:val="10"/>
        <w:sz w:val="8"/>
        <w:szCs w:val="8"/>
      </w:rPr>
    </w:pPr>
    <w:r w:rsidRPr="007A544B">
      <w:rPr>
        <w:b/>
        <w:color w:val="1C4587"/>
        <w:spacing w:val="10"/>
        <w:sz w:val="8"/>
        <w:szCs w:val="8"/>
      </w:rPr>
      <w:t>Hastings Girls' High School |</w:t>
    </w:r>
    <w:r w:rsidRPr="007A544B">
      <w:rPr>
        <w:rFonts w:ascii="Montserrat SemiBold" w:eastAsia="Montserrat SemiBold" w:hAnsi="Montserrat SemiBold" w:cs="Montserrat SemiBold"/>
        <w:color w:val="1C4587"/>
        <w:spacing w:val="10"/>
        <w:sz w:val="8"/>
        <w:szCs w:val="8"/>
      </w:rPr>
      <w:t xml:space="preserve"> </w:t>
    </w:r>
    <w:r w:rsidRPr="007A544B">
      <w:rPr>
        <w:rFonts w:ascii="Montserrat Medium" w:eastAsia="Montserrat Medium" w:hAnsi="Montserrat Medium" w:cs="Montserrat Medium"/>
        <w:color w:val="1C4587"/>
        <w:spacing w:val="10"/>
        <w:sz w:val="8"/>
        <w:szCs w:val="8"/>
      </w:rPr>
      <w:t>Pakowhai Road | PO Box 2441 | Stortford Lodge | Hastings 4153</w:t>
    </w:r>
  </w:p>
  <w:p w14:paraId="277BF256" w14:textId="03E3102F" w:rsidR="005A477C" w:rsidRPr="007A544B" w:rsidRDefault="005A477C" w:rsidP="00D55966">
    <w:pPr>
      <w:jc w:val="center"/>
      <w:rPr>
        <w:bCs/>
        <w:color w:val="1C4587"/>
        <w:spacing w:val="10"/>
        <w:sz w:val="8"/>
        <w:szCs w:val="8"/>
      </w:rPr>
    </w:pPr>
    <w:r w:rsidRPr="007A544B">
      <w:rPr>
        <w:b/>
        <w:color w:val="1C4587"/>
        <w:spacing w:val="10"/>
        <w:sz w:val="8"/>
        <w:szCs w:val="8"/>
      </w:rPr>
      <w:t xml:space="preserve">Web: </w:t>
    </w:r>
    <w:r w:rsidRPr="007A544B">
      <w:rPr>
        <w:rFonts w:ascii="Montserrat Medium" w:eastAsia="Montserrat Medium" w:hAnsi="Montserrat Medium" w:cs="Montserrat Medium"/>
        <w:color w:val="1C4587"/>
        <w:spacing w:val="10"/>
        <w:sz w:val="8"/>
        <w:szCs w:val="8"/>
      </w:rPr>
      <w:t>www.hastingsgirls.com</w:t>
    </w:r>
    <w:r w:rsidRPr="007A544B">
      <w:rPr>
        <w:b/>
        <w:color w:val="1C4587"/>
        <w:spacing w:val="10"/>
        <w:sz w:val="8"/>
        <w:szCs w:val="8"/>
      </w:rPr>
      <w:t xml:space="preserve"> | Email: </w:t>
    </w:r>
    <w:r w:rsidRPr="007A544B">
      <w:rPr>
        <w:rFonts w:ascii="Montserrat Medium" w:eastAsia="Montserrat Medium" w:hAnsi="Montserrat Medium" w:cs="Montserrat Medium"/>
        <w:color w:val="1C4587"/>
        <w:spacing w:val="10"/>
        <w:sz w:val="8"/>
        <w:szCs w:val="8"/>
      </w:rPr>
      <w:t>admin@hastingsgirls.com</w:t>
    </w:r>
    <w:r w:rsidRPr="007A544B">
      <w:rPr>
        <w:b/>
        <w:color w:val="1C4587"/>
        <w:spacing w:val="10"/>
        <w:sz w:val="8"/>
        <w:szCs w:val="8"/>
      </w:rPr>
      <w:t xml:space="preserve"> | Phone: </w:t>
    </w:r>
    <w:r w:rsidRPr="007A544B">
      <w:rPr>
        <w:rFonts w:ascii="Montserrat Medium" w:eastAsia="Montserrat Medium" w:hAnsi="Montserrat Medium" w:cs="Montserrat Medium"/>
        <w:color w:val="1C4587"/>
        <w:spacing w:val="10"/>
        <w:sz w:val="8"/>
        <w:szCs w:val="8"/>
      </w:rPr>
      <w:t>+64 6 873 1133</w:t>
    </w:r>
    <w:r w:rsidRPr="007A544B">
      <w:rPr>
        <w:b/>
        <w:color w:val="1C4587"/>
        <w:spacing w:val="10"/>
        <w:sz w:val="8"/>
        <w:szCs w:val="8"/>
      </w:rPr>
      <w:t xml:space="preserve"> | Version: </w:t>
    </w:r>
    <w:r w:rsidR="00932A5E" w:rsidRPr="007A544B">
      <w:rPr>
        <w:rFonts w:ascii="Montserrat Medium" w:eastAsia="Montserrat Medium" w:hAnsi="Montserrat Medium" w:cs="Montserrat Medium"/>
        <w:color w:val="1C4587"/>
        <w:spacing w:val="10"/>
        <w:sz w:val="8"/>
        <w:szCs w:val="8"/>
      </w:rPr>
      <w:fldChar w:fldCharType="begin"/>
    </w:r>
    <w:r w:rsidR="00932A5E" w:rsidRPr="007A544B">
      <w:rPr>
        <w:rFonts w:ascii="Montserrat Medium" w:eastAsia="Montserrat Medium" w:hAnsi="Montserrat Medium" w:cs="Montserrat Medium"/>
        <w:color w:val="1C4587"/>
        <w:spacing w:val="10"/>
        <w:sz w:val="8"/>
        <w:szCs w:val="8"/>
      </w:rPr>
      <w:instrText xml:space="preserve"> DATE \@ "d/MM/yyyy" </w:instrText>
    </w:r>
    <w:r w:rsidR="00932A5E" w:rsidRPr="007A544B">
      <w:rPr>
        <w:rFonts w:ascii="Montserrat Medium" w:eastAsia="Montserrat Medium" w:hAnsi="Montserrat Medium" w:cs="Montserrat Medium"/>
        <w:color w:val="1C4587"/>
        <w:spacing w:val="10"/>
        <w:sz w:val="8"/>
        <w:szCs w:val="8"/>
      </w:rPr>
      <w:fldChar w:fldCharType="separate"/>
    </w:r>
    <w:r w:rsidR="00CC4BB4">
      <w:rPr>
        <w:rFonts w:ascii="Montserrat Medium" w:eastAsia="Montserrat Medium" w:hAnsi="Montserrat Medium" w:cs="Montserrat Medium"/>
        <w:noProof/>
        <w:color w:val="1C4587"/>
        <w:spacing w:val="10"/>
        <w:sz w:val="8"/>
        <w:szCs w:val="8"/>
      </w:rPr>
      <w:t>12/02/2026</w:t>
    </w:r>
    <w:r w:rsidR="00932A5E" w:rsidRPr="007A544B">
      <w:rPr>
        <w:rFonts w:ascii="Montserrat Medium" w:eastAsia="Montserrat Medium" w:hAnsi="Montserrat Medium" w:cs="Montserrat Medium"/>
        <w:color w:val="1C4587"/>
        <w:spacing w:val="10"/>
        <w:sz w:val="8"/>
        <w:szCs w:val="8"/>
      </w:rPr>
      <w:fldChar w:fldCharType="end"/>
    </w:r>
    <w:r w:rsidR="00932A5E" w:rsidRPr="007A544B">
      <w:rPr>
        <w:rFonts w:ascii="Montserrat Medium" w:eastAsia="Montserrat Medium" w:hAnsi="Montserrat Medium" w:cs="Montserrat Medium"/>
        <w:color w:val="1C4587"/>
        <w:spacing w:val="10"/>
        <w:sz w:val="8"/>
        <w:szCs w:val="8"/>
      </w:rPr>
      <w:t xml:space="preserve"> </w:t>
    </w:r>
    <w:r w:rsidRPr="007A544B">
      <w:rPr>
        <w:b/>
        <w:color w:val="1C4587"/>
        <w:spacing w:val="10"/>
        <w:sz w:val="8"/>
        <w:szCs w:val="8"/>
      </w:rPr>
      <w:t xml:space="preserve">| Page </w:t>
    </w:r>
    <w:r w:rsidRPr="007A544B">
      <w:rPr>
        <w:bCs/>
        <w:color w:val="1C4587"/>
        <w:spacing w:val="10"/>
        <w:sz w:val="8"/>
        <w:szCs w:val="8"/>
      </w:rPr>
      <w:fldChar w:fldCharType="begin"/>
    </w:r>
    <w:r w:rsidRPr="007A544B">
      <w:rPr>
        <w:bCs/>
        <w:color w:val="1C4587"/>
        <w:spacing w:val="10"/>
        <w:sz w:val="8"/>
        <w:szCs w:val="8"/>
      </w:rPr>
      <w:instrText xml:space="preserve"> PAGE  \* Arabic  \* MERGEFORMAT </w:instrText>
    </w:r>
    <w:r w:rsidRPr="007A544B">
      <w:rPr>
        <w:bCs/>
        <w:color w:val="1C4587"/>
        <w:spacing w:val="10"/>
        <w:sz w:val="8"/>
        <w:szCs w:val="8"/>
      </w:rPr>
      <w:fldChar w:fldCharType="separate"/>
    </w:r>
    <w:r w:rsidR="00D55966" w:rsidRPr="007A544B">
      <w:rPr>
        <w:bCs/>
        <w:noProof/>
        <w:color w:val="1C4587"/>
        <w:spacing w:val="10"/>
        <w:sz w:val="8"/>
        <w:szCs w:val="8"/>
      </w:rPr>
      <w:t>1</w:t>
    </w:r>
    <w:r w:rsidRPr="007A544B">
      <w:rPr>
        <w:bCs/>
        <w:color w:val="1C4587"/>
        <w:spacing w:val="10"/>
        <w:sz w:val="8"/>
        <w:szCs w:val="8"/>
      </w:rPr>
      <w:fldChar w:fldCharType="end"/>
    </w:r>
    <w:r w:rsidRPr="007A544B">
      <w:rPr>
        <w:color w:val="1C4587"/>
        <w:spacing w:val="10"/>
        <w:sz w:val="8"/>
        <w:szCs w:val="8"/>
      </w:rPr>
      <w:t xml:space="preserve"> of </w:t>
    </w:r>
    <w:r w:rsidRPr="007A544B">
      <w:rPr>
        <w:bCs/>
        <w:color w:val="1C4587"/>
        <w:spacing w:val="10"/>
        <w:sz w:val="8"/>
        <w:szCs w:val="8"/>
      </w:rPr>
      <w:fldChar w:fldCharType="begin"/>
    </w:r>
    <w:r w:rsidRPr="007A544B">
      <w:rPr>
        <w:bCs/>
        <w:color w:val="1C4587"/>
        <w:spacing w:val="10"/>
        <w:sz w:val="8"/>
        <w:szCs w:val="8"/>
      </w:rPr>
      <w:instrText xml:space="preserve"> NUMPAGES  \* Arabic  \* MERGEFORMAT </w:instrText>
    </w:r>
    <w:r w:rsidRPr="007A544B">
      <w:rPr>
        <w:bCs/>
        <w:color w:val="1C4587"/>
        <w:spacing w:val="10"/>
        <w:sz w:val="8"/>
        <w:szCs w:val="8"/>
      </w:rPr>
      <w:fldChar w:fldCharType="separate"/>
    </w:r>
    <w:r w:rsidR="00D55966" w:rsidRPr="007A544B">
      <w:rPr>
        <w:bCs/>
        <w:noProof/>
        <w:color w:val="1C4587"/>
        <w:spacing w:val="10"/>
        <w:sz w:val="8"/>
        <w:szCs w:val="8"/>
      </w:rPr>
      <w:t>1</w:t>
    </w:r>
    <w:r w:rsidRPr="007A544B">
      <w:rPr>
        <w:bCs/>
        <w:color w:val="1C4587"/>
        <w:spacing w:val="10"/>
        <w:sz w:val="8"/>
        <w:szCs w:val="8"/>
      </w:rPr>
      <w:fldChar w:fldCharType="end"/>
    </w:r>
  </w:p>
  <w:p w14:paraId="3D7DB8B0" w14:textId="7E7FD591" w:rsidR="00FE3C0E" w:rsidRPr="00944067" w:rsidRDefault="000D5586" w:rsidP="00944067">
    <w:pPr>
      <w:jc w:val="center"/>
      <w:rPr>
        <w:rFonts w:ascii="Montserrat Medium" w:eastAsia="Montserrat Medium" w:hAnsi="Montserrat Medium" w:cs="Montserrat Medium"/>
        <w:color w:val="1C4587"/>
        <w:spacing w:val="10"/>
        <w:sz w:val="8"/>
        <w:szCs w:val="8"/>
      </w:rPr>
    </w:pPr>
    <w:r w:rsidRPr="007A544B">
      <w:rPr>
        <w:b/>
        <w:bCs/>
        <w:color w:val="1C4587"/>
        <w:spacing w:val="10"/>
        <w:sz w:val="8"/>
        <w:szCs w:val="8"/>
      </w:rPr>
      <w:t>File Path:</w:t>
    </w:r>
    <w:r w:rsidRPr="007A544B">
      <w:rPr>
        <w:bCs/>
        <w:color w:val="1C4587"/>
        <w:spacing w:val="10"/>
        <w:sz w:val="8"/>
        <w:szCs w:val="8"/>
      </w:rPr>
      <w:t xml:space="preserve"> </w:t>
    </w:r>
    <w:r w:rsidRPr="007A544B">
      <w:rPr>
        <w:bCs/>
        <w:color w:val="1C4587"/>
        <w:spacing w:val="10"/>
        <w:sz w:val="8"/>
        <w:szCs w:val="8"/>
      </w:rPr>
      <w:fldChar w:fldCharType="begin"/>
    </w:r>
    <w:r w:rsidRPr="007A544B">
      <w:rPr>
        <w:rFonts w:cs="Times New Roman"/>
        <w:bCs/>
        <w:color w:val="1C4587"/>
        <w:spacing w:val="10"/>
        <w:sz w:val="8"/>
        <w:szCs w:val="8"/>
      </w:rPr>
      <w:instrText xml:space="preserve"> FILENAME \p \* MERGEFORMAT </w:instrText>
    </w:r>
    <w:r w:rsidRPr="007A544B">
      <w:rPr>
        <w:bCs/>
        <w:color w:val="1C4587"/>
        <w:spacing w:val="10"/>
        <w:sz w:val="8"/>
        <w:szCs w:val="8"/>
      </w:rPr>
      <w:fldChar w:fldCharType="separate"/>
    </w:r>
    <w:r w:rsidR="00CC4BB4">
      <w:rPr>
        <w:rFonts w:cs="Times New Roman"/>
        <w:bCs/>
        <w:noProof/>
        <w:color w:val="1C4587"/>
        <w:spacing w:val="10"/>
        <w:sz w:val="8"/>
        <w:szCs w:val="8"/>
      </w:rPr>
      <w:t>https://hastingsgirls-my.sharepoint.com/personal/fj_hastingsgirls_com/Documents/International 2024/A Fees/2026/2026 HGHS Fee Structure.docx</w:t>
    </w:r>
    <w:r w:rsidRPr="007A544B">
      <w:rPr>
        <w:bCs/>
        <w:color w:val="1C4587"/>
        <w:spacing w:val="10"/>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4BC2" w14:textId="77777777" w:rsidR="00F012CB" w:rsidRDefault="00F012CB">
      <w:pPr>
        <w:spacing w:line="240" w:lineRule="auto"/>
      </w:pPr>
      <w:r>
        <w:separator/>
      </w:r>
    </w:p>
  </w:footnote>
  <w:footnote w:type="continuationSeparator" w:id="0">
    <w:p w14:paraId="6AF25C0F" w14:textId="77777777" w:rsidR="00F012CB" w:rsidRDefault="00F012CB">
      <w:pPr>
        <w:spacing w:line="240" w:lineRule="auto"/>
      </w:pPr>
      <w:r>
        <w:continuationSeparator/>
      </w:r>
    </w:p>
  </w:footnote>
  <w:footnote w:type="continuationNotice" w:id="1">
    <w:p w14:paraId="388E6D79" w14:textId="77777777" w:rsidR="00F012CB" w:rsidRDefault="00F012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AA4E" w14:textId="3680B445" w:rsidR="00631B4E" w:rsidRPr="00144F09" w:rsidRDefault="00F7274A" w:rsidP="003E2EE7">
    <w:pPr>
      <w:pStyle w:val="Title"/>
      <w:tabs>
        <w:tab w:val="left" w:pos="7333"/>
      </w:tabs>
      <w:spacing w:after="0" w:line="240" w:lineRule="auto"/>
      <w:rPr>
        <w:rFonts w:ascii="Montserrat Medium" w:hAnsi="Montserrat Medium"/>
        <w:b/>
        <w:spacing w:val="10"/>
        <w:sz w:val="32"/>
        <w:szCs w:val="32"/>
      </w:rPr>
    </w:pPr>
    <w:r w:rsidRPr="00144F09">
      <w:rPr>
        <w:rFonts w:ascii="Montserrat Medium" w:hAnsi="Montserrat Medium"/>
        <w:b/>
        <w:noProof/>
        <w:spacing w:val="10"/>
        <w:sz w:val="32"/>
        <w:szCs w:val="32"/>
      </w:rPr>
      <w:drawing>
        <wp:anchor distT="0" distB="0" distL="0" distR="0" simplePos="0" relativeHeight="251658240" behindDoc="0" locked="0" layoutInCell="1" hidden="0" allowOverlap="1" wp14:anchorId="5D163978" wp14:editId="7F580D95">
          <wp:simplePos x="0" y="0"/>
          <wp:positionH relativeFrom="margin">
            <wp:align>right</wp:align>
          </wp:positionH>
          <wp:positionV relativeFrom="margin">
            <wp:posOffset>-728980</wp:posOffset>
          </wp:positionV>
          <wp:extent cx="1515110" cy="470535"/>
          <wp:effectExtent l="0" t="0" r="8890" b="5715"/>
          <wp:wrapSquare wrapText="bothSides" distT="0" distB="0" distL="0" distR="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1515110"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038A">
      <w:rPr>
        <w:rFonts w:ascii="Montserrat Medium" w:hAnsi="Montserrat Medium"/>
        <w:b/>
        <w:noProof/>
        <w:spacing w:val="10"/>
        <w:sz w:val="32"/>
        <w:szCs w:val="32"/>
      </w:rPr>
      <w:t>International Student</w:t>
    </w:r>
    <w:r w:rsidR="00CC4BB4">
      <w:rPr>
        <w:rFonts w:ascii="Montserrat Medium" w:hAnsi="Montserrat Medium"/>
        <w:b/>
        <w:noProof/>
        <w:spacing w:val="10"/>
        <w:sz w:val="32"/>
        <w:szCs w:val="32"/>
      </w:rPr>
      <w:t xml:space="preserve"> Fee In</w:t>
    </w:r>
    <w:r w:rsidR="00E311AC">
      <w:rPr>
        <w:rFonts w:ascii="Montserrat Medium" w:hAnsi="Montserrat Medium"/>
        <w:b/>
        <w:noProof/>
        <w:spacing w:val="10"/>
        <w:sz w:val="32"/>
        <w:szCs w:val="32"/>
      </w:rPr>
      <w:t>formation</w:t>
    </w:r>
    <w:r w:rsidR="00180B57" w:rsidRPr="00144F09">
      <w:rPr>
        <w:rFonts w:ascii="Montserrat Medium" w:hAnsi="Montserrat Medium"/>
        <w:b/>
        <w:noProof/>
        <w:spacing w:val="10"/>
        <w:sz w:val="32"/>
        <w:szCs w:val="32"/>
      </w:rPr>
      <w:tab/>
    </w:r>
  </w:p>
  <w:p w14:paraId="46524462" w14:textId="0290974F" w:rsidR="00631B4E" w:rsidRPr="00144F09" w:rsidRDefault="009C66D4" w:rsidP="003E2EE7">
    <w:pPr>
      <w:pStyle w:val="Heading2"/>
      <w:spacing w:before="0" w:after="0" w:line="240" w:lineRule="auto"/>
      <w:rPr>
        <w:rFonts w:ascii="Montserrat Medium" w:eastAsia="Montserrat Medium" w:hAnsi="Montserrat Medium" w:cs="Montserrat Medium"/>
        <w:color w:val="C60C30"/>
        <w:spacing w:val="10"/>
        <w:sz w:val="22"/>
        <w:szCs w:val="22"/>
      </w:rPr>
    </w:pPr>
    <w:r>
      <w:rPr>
        <w:rFonts w:ascii="Montserrat Medium" w:eastAsia="Montserrat Medium" w:hAnsi="Montserrat Medium" w:cs="Montserrat Medium"/>
        <w:b/>
        <w:color w:val="C60C30"/>
        <w:spacing w:val="10"/>
        <w:sz w:val="22"/>
        <w:szCs w:val="22"/>
      </w:rPr>
      <w:t>Int. Student Fee Structure</w:t>
    </w:r>
    <w:r w:rsidR="00631B4E" w:rsidRPr="00144F09">
      <w:rPr>
        <w:rFonts w:ascii="Montserrat Medium" w:eastAsia="Montserrat Medium" w:hAnsi="Montserrat Medium" w:cs="Montserrat Medium"/>
        <w:b/>
        <w:color w:val="C60C30"/>
        <w:spacing w:val="10"/>
        <w:sz w:val="22"/>
        <w:szCs w:val="22"/>
      </w:rPr>
      <w:t xml:space="preserve"> </w:t>
    </w:r>
    <w:r w:rsidR="00631B4E" w:rsidRPr="00144F09">
      <w:rPr>
        <w:rFonts w:eastAsia="Montserrat Medium" w:cs="Montserrat Medium"/>
        <w:b/>
        <w:color w:val="C60C30"/>
        <w:spacing w:val="10"/>
        <w:sz w:val="22"/>
        <w:szCs w:val="22"/>
      </w:rPr>
      <w:t>|</w:t>
    </w:r>
    <w:r w:rsidR="00631B4E" w:rsidRPr="00144F09">
      <w:rPr>
        <w:rFonts w:ascii="Montserrat Medium" w:eastAsia="Montserrat Medium" w:hAnsi="Montserrat Medium" w:cs="Montserrat Medium"/>
        <w:color w:val="C60C30"/>
        <w:spacing w:val="10"/>
        <w:sz w:val="22"/>
        <w:szCs w:val="22"/>
      </w:rPr>
      <w:t xml:space="preserve"> </w:t>
    </w:r>
  </w:p>
</w:hdr>
</file>

<file path=word/intelligence2.xml><?xml version="1.0" encoding="utf-8"?>
<int2:intelligence xmlns:int2="http://schemas.microsoft.com/office/intelligence/2020/intelligence" xmlns:oel="http://schemas.microsoft.com/office/2019/extlst">
  <int2:observations>
    <int2:textHash int2:hashCode="Jp9ufc6e8sAMvo" int2:id="DEQRJulJ">
      <int2:state int2:value="Rejected" int2:type="AugLoop_Text_Critique"/>
    </int2:textHash>
    <int2:textHash int2:hashCode="2z1AWxBnWZjAMC" int2:id="wyA4a5r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D26DE"/>
    <w:multiLevelType w:val="hybridMultilevel"/>
    <w:tmpl w:val="30C674AE"/>
    <w:lvl w:ilvl="0" w:tplc="41D61496">
      <w:start w:val="2"/>
      <w:numFmt w:val="bullet"/>
      <w:lvlText w:val=""/>
      <w:lvlJc w:val="left"/>
      <w:pPr>
        <w:ind w:left="720" w:hanging="360"/>
      </w:pPr>
      <w:rPr>
        <w:rFonts w:ascii="Symbol" w:eastAsia="Montserrat" w:hAnsi="Symbol"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3602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BC"/>
    <w:rsid w:val="000060DF"/>
    <w:rsid w:val="0001038A"/>
    <w:rsid w:val="0003098A"/>
    <w:rsid w:val="000379FD"/>
    <w:rsid w:val="000446D9"/>
    <w:rsid w:val="00051AC4"/>
    <w:rsid w:val="000540BE"/>
    <w:rsid w:val="00061F9B"/>
    <w:rsid w:val="00072654"/>
    <w:rsid w:val="00080F1C"/>
    <w:rsid w:val="000815CE"/>
    <w:rsid w:val="000930F7"/>
    <w:rsid w:val="000A4C8F"/>
    <w:rsid w:val="000A7938"/>
    <w:rsid w:val="000A7BFC"/>
    <w:rsid w:val="000C77E8"/>
    <w:rsid w:val="000D3F3C"/>
    <w:rsid w:val="000D5586"/>
    <w:rsid w:val="000E2F1A"/>
    <w:rsid w:val="000E5351"/>
    <w:rsid w:val="000E7AB0"/>
    <w:rsid w:val="000F09A3"/>
    <w:rsid w:val="000F6044"/>
    <w:rsid w:val="000F7851"/>
    <w:rsid w:val="00101675"/>
    <w:rsid w:val="00121EA4"/>
    <w:rsid w:val="00122E5D"/>
    <w:rsid w:val="001302C1"/>
    <w:rsid w:val="0013310A"/>
    <w:rsid w:val="0014013F"/>
    <w:rsid w:val="0014250C"/>
    <w:rsid w:val="00144F09"/>
    <w:rsid w:val="00145D39"/>
    <w:rsid w:val="00146426"/>
    <w:rsid w:val="001546C0"/>
    <w:rsid w:val="00161651"/>
    <w:rsid w:val="00180B57"/>
    <w:rsid w:val="00184A9A"/>
    <w:rsid w:val="0018592F"/>
    <w:rsid w:val="00186C5C"/>
    <w:rsid w:val="001A5387"/>
    <w:rsid w:val="001B5DFD"/>
    <w:rsid w:val="001C20D4"/>
    <w:rsid w:val="001C36C7"/>
    <w:rsid w:val="001C5AE8"/>
    <w:rsid w:val="001C6662"/>
    <w:rsid w:val="001D0B46"/>
    <w:rsid w:val="001E100F"/>
    <w:rsid w:val="001F25A8"/>
    <w:rsid w:val="0020353D"/>
    <w:rsid w:val="00203818"/>
    <w:rsid w:val="00211758"/>
    <w:rsid w:val="002140B0"/>
    <w:rsid w:val="002148DD"/>
    <w:rsid w:val="00215E62"/>
    <w:rsid w:val="00216A84"/>
    <w:rsid w:val="00226C3C"/>
    <w:rsid w:val="00231936"/>
    <w:rsid w:val="0023580E"/>
    <w:rsid w:val="00243AB1"/>
    <w:rsid w:val="00245EF0"/>
    <w:rsid w:val="00247E84"/>
    <w:rsid w:val="002523A6"/>
    <w:rsid w:val="002557EC"/>
    <w:rsid w:val="00257463"/>
    <w:rsid w:val="00257C50"/>
    <w:rsid w:val="00265132"/>
    <w:rsid w:val="00270A63"/>
    <w:rsid w:val="00274930"/>
    <w:rsid w:val="00274CD6"/>
    <w:rsid w:val="00280E7B"/>
    <w:rsid w:val="0028195D"/>
    <w:rsid w:val="002A34E8"/>
    <w:rsid w:val="002A53D8"/>
    <w:rsid w:val="002A675C"/>
    <w:rsid w:val="002B104C"/>
    <w:rsid w:val="002C2EF3"/>
    <w:rsid w:val="002D0C49"/>
    <w:rsid w:val="002D2E5D"/>
    <w:rsid w:val="002E3ED6"/>
    <w:rsid w:val="0031663F"/>
    <w:rsid w:val="00324224"/>
    <w:rsid w:val="00331537"/>
    <w:rsid w:val="003351BA"/>
    <w:rsid w:val="00345C1A"/>
    <w:rsid w:val="00346E9B"/>
    <w:rsid w:val="00356BDC"/>
    <w:rsid w:val="003876D4"/>
    <w:rsid w:val="003C2BD8"/>
    <w:rsid w:val="003C3763"/>
    <w:rsid w:val="003C460C"/>
    <w:rsid w:val="003D0A72"/>
    <w:rsid w:val="003D3AF4"/>
    <w:rsid w:val="003D69E1"/>
    <w:rsid w:val="003D702E"/>
    <w:rsid w:val="003E2EE7"/>
    <w:rsid w:val="003F0704"/>
    <w:rsid w:val="00404920"/>
    <w:rsid w:val="00406B35"/>
    <w:rsid w:val="004111E1"/>
    <w:rsid w:val="00412320"/>
    <w:rsid w:val="00413F7C"/>
    <w:rsid w:val="00417502"/>
    <w:rsid w:val="0041765B"/>
    <w:rsid w:val="00430A34"/>
    <w:rsid w:val="004311B8"/>
    <w:rsid w:val="00440CE9"/>
    <w:rsid w:val="004467AA"/>
    <w:rsid w:val="004512C2"/>
    <w:rsid w:val="004521F3"/>
    <w:rsid w:val="004551EB"/>
    <w:rsid w:val="00467A27"/>
    <w:rsid w:val="00483CC8"/>
    <w:rsid w:val="004866F7"/>
    <w:rsid w:val="004A1499"/>
    <w:rsid w:val="004A6CA2"/>
    <w:rsid w:val="004C5764"/>
    <w:rsid w:val="004D5B20"/>
    <w:rsid w:val="004D6D16"/>
    <w:rsid w:val="004F16E3"/>
    <w:rsid w:val="004F7DE8"/>
    <w:rsid w:val="00506FE0"/>
    <w:rsid w:val="00514DF9"/>
    <w:rsid w:val="00534863"/>
    <w:rsid w:val="00557D8D"/>
    <w:rsid w:val="005632B7"/>
    <w:rsid w:val="005677E5"/>
    <w:rsid w:val="005706B0"/>
    <w:rsid w:val="005852ED"/>
    <w:rsid w:val="00587168"/>
    <w:rsid w:val="005A0AE0"/>
    <w:rsid w:val="005A2BE3"/>
    <w:rsid w:val="005A477C"/>
    <w:rsid w:val="005A6FBA"/>
    <w:rsid w:val="005B2B68"/>
    <w:rsid w:val="005D06CC"/>
    <w:rsid w:val="005D2A09"/>
    <w:rsid w:val="005D3484"/>
    <w:rsid w:val="005E329F"/>
    <w:rsid w:val="005F02A8"/>
    <w:rsid w:val="005F2AA2"/>
    <w:rsid w:val="005F68B6"/>
    <w:rsid w:val="0060458C"/>
    <w:rsid w:val="00605934"/>
    <w:rsid w:val="00610D59"/>
    <w:rsid w:val="00613B56"/>
    <w:rsid w:val="00614ED9"/>
    <w:rsid w:val="00616973"/>
    <w:rsid w:val="0062509B"/>
    <w:rsid w:val="00627F4F"/>
    <w:rsid w:val="00631B4E"/>
    <w:rsid w:val="00636180"/>
    <w:rsid w:val="00637F21"/>
    <w:rsid w:val="006435A4"/>
    <w:rsid w:val="0066293E"/>
    <w:rsid w:val="00667F06"/>
    <w:rsid w:val="006726BB"/>
    <w:rsid w:val="00676E2C"/>
    <w:rsid w:val="00690712"/>
    <w:rsid w:val="006910B0"/>
    <w:rsid w:val="00694114"/>
    <w:rsid w:val="006A3DCD"/>
    <w:rsid w:val="006B1E1C"/>
    <w:rsid w:val="006C02E6"/>
    <w:rsid w:val="006C2888"/>
    <w:rsid w:val="006C3D8E"/>
    <w:rsid w:val="006D0CC8"/>
    <w:rsid w:val="006D15C2"/>
    <w:rsid w:val="006D323A"/>
    <w:rsid w:val="006D519C"/>
    <w:rsid w:val="006D7DBC"/>
    <w:rsid w:val="006F9D0C"/>
    <w:rsid w:val="007134BD"/>
    <w:rsid w:val="00714315"/>
    <w:rsid w:val="00717972"/>
    <w:rsid w:val="007454AE"/>
    <w:rsid w:val="00747382"/>
    <w:rsid w:val="00751E3D"/>
    <w:rsid w:val="00752686"/>
    <w:rsid w:val="00754FB1"/>
    <w:rsid w:val="00757AE0"/>
    <w:rsid w:val="007765CD"/>
    <w:rsid w:val="00776FF6"/>
    <w:rsid w:val="00787FD7"/>
    <w:rsid w:val="00791052"/>
    <w:rsid w:val="00791FB7"/>
    <w:rsid w:val="0079352C"/>
    <w:rsid w:val="00794733"/>
    <w:rsid w:val="007A09C0"/>
    <w:rsid w:val="007A544B"/>
    <w:rsid w:val="007D11D8"/>
    <w:rsid w:val="007D1771"/>
    <w:rsid w:val="007D2A56"/>
    <w:rsid w:val="007D442F"/>
    <w:rsid w:val="007E25EB"/>
    <w:rsid w:val="007E3639"/>
    <w:rsid w:val="007E6301"/>
    <w:rsid w:val="007E73B0"/>
    <w:rsid w:val="007E7933"/>
    <w:rsid w:val="008014F9"/>
    <w:rsid w:val="00811F10"/>
    <w:rsid w:val="008226CB"/>
    <w:rsid w:val="008264E9"/>
    <w:rsid w:val="00830576"/>
    <w:rsid w:val="0083197A"/>
    <w:rsid w:val="00833A38"/>
    <w:rsid w:val="00840455"/>
    <w:rsid w:val="00841028"/>
    <w:rsid w:val="00861524"/>
    <w:rsid w:val="00870E5B"/>
    <w:rsid w:val="00872FFF"/>
    <w:rsid w:val="00874E4C"/>
    <w:rsid w:val="00883189"/>
    <w:rsid w:val="00886EF3"/>
    <w:rsid w:val="0089102B"/>
    <w:rsid w:val="00894701"/>
    <w:rsid w:val="00895308"/>
    <w:rsid w:val="008D1D23"/>
    <w:rsid w:val="008D4022"/>
    <w:rsid w:val="008E2FC1"/>
    <w:rsid w:val="008E4FEF"/>
    <w:rsid w:val="008F227A"/>
    <w:rsid w:val="008F5054"/>
    <w:rsid w:val="008F5604"/>
    <w:rsid w:val="009109E9"/>
    <w:rsid w:val="00912BB5"/>
    <w:rsid w:val="00913D9C"/>
    <w:rsid w:val="00914A3B"/>
    <w:rsid w:val="00916631"/>
    <w:rsid w:val="00932A5E"/>
    <w:rsid w:val="00934612"/>
    <w:rsid w:val="00935CBE"/>
    <w:rsid w:val="009375F4"/>
    <w:rsid w:val="00941733"/>
    <w:rsid w:val="00944067"/>
    <w:rsid w:val="00947010"/>
    <w:rsid w:val="0095466D"/>
    <w:rsid w:val="0095623A"/>
    <w:rsid w:val="00973216"/>
    <w:rsid w:val="00980D2E"/>
    <w:rsid w:val="00980D77"/>
    <w:rsid w:val="00985F1E"/>
    <w:rsid w:val="009868E9"/>
    <w:rsid w:val="009A2204"/>
    <w:rsid w:val="009A2BEB"/>
    <w:rsid w:val="009B7B6F"/>
    <w:rsid w:val="009C193D"/>
    <w:rsid w:val="009C2840"/>
    <w:rsid w:val="009C3764"/>
    <w:rsid w:val="009C66D4"/>
    <w:rsid w:val="009C69C2"/>
    <w:rsid w:val="009D6BF2"/>
    <w:rsid w:val="009E07D8"/>
    <w:rsid w:val="009E1658"/>
    <w:rsid w:val="009E7130"/>
    <w:rsid w:val="009F5B9C"/>
    <w:rsid w:val="00A17043"/>
    <w:rsid w:val="00A308A5"/>
    <w:rsid w:val="00A31B9D"/>
    <w:rsid w:val="00A471BC"/>
    <w:rsid w:val="00A504B2"/>
    <w:rsid w:val="00A54C93"/>
    <w:rsid w:val="00A603DB"/>
    <w:rsid w:val="00A609AF"/>
    <w:rsid w:val="00A639DF"/>
    <w:rsid w:val="00A715D2"/>
    <w:rsid w:val="00A77A6A"/>
    <w:rsid w:val="00A77AEA"/>
    <w:rsid w:val="00A83D4B"/>
    <w:rsid w:val="00A85ADC"/>
    <w:rsid w:val="00A94DF6"/>
    <w:rsid w:val="00AA05F5"/>
    <w:rsid w:val="00AA1FD7"/>
    <w:rsid w:val="00AA36FA"/>
    <w:rsid w:val="00AA3CB6"/>
    <w:rsid w:val="00AA5000"/>
    <w:rsid w:val="00AB3F4C"/>
    <w:rsid w:val="00AC5BE5"/>
    <w:rsid w:val="00AC5FB0"/>
    <w:rsid w:val="00AD21E7"/>
    <w:rsid w:val="00AD4365"/>
    <w:rsid w:val="00AE0483"/>
    <w:rsid w:val="00AF27BF"/>
    <w:rsid w:val="00AF3FA6"/>
    <w:rsid w:val="00B03B4B"/>
    <w:rsid w:val="00B07C4A"/>
    <w:rsid w:val="00B13413"/>
    <w:rsid w:val="00B40952"/>
    <w:rsid w:val="00B44BAB"/>
    <w:rsid w:val="00B508AB"/>
    <w:rsid w:val="00B5392B"/>
    <w:rsid w:val="00B61FED"/>
    <w:rsid w:val="00B655DD"/>
    <w:rsid w:val="00B66154"/>
    <w:rsid w:val="00B73427"/>
    <w:rsid w:val="00B734F2"/>
    <w:rsid w:val="00B7432F"/>
    <w:rsid w:val="00B84242"/>
    <w:rsid w:val="00B932A8"/>
    <w:rsid w:val="00B95635"/>
    <w:rsid w:val="00BA746B"/>
    <w:rsid w:val="00BA77CA"/>
    <w:rsid w:val="00BB17BA"/>
    <w:rsid w:val="00BB417C"/>
    <w:rsid w:val="00BC2F8F"/>
    <w:rsid w:val="00BC31E7"/>
    <w:rsid w:val="00BD1037"/>
    <w:rsid w:val="00BE2DC9"/>
    <w:rsid w:val="00BE5E37"/>
    <w:rsid w:val="00C019F2"/>
    <w:rsid w:val="00C06A89"/>
    <w:rsid w:val="00C31384"/>
    <w:rsid w:val="00C34C2A"/>
    <w:rsid w:val="00C361DD"/>
    <w:rsid w:val="00C373DB"/>
    <w:rsid w:val="00C42008"/>
    <w:rsid w:val="00C52FEB"/>
    <w:rsid w:val="00C56494"/>
    <w:rsid w:val="00C623B0"/>
    <w:rsid w:val="00C730E5"/>
    <w:rsid w:val="00C80191"/>
    <w:rsid w:val="00C81310"/>
    <w:rsid w:val="00C81C1D"/>
    <w:rsid w:val="00C94179"/>
    <w:rsid w:val="00CA3257"/>
    <w:rsid w:val="00CC04DE"/>
    <w:rsid w:val="00CC36D2"/>
    <w:rsid w:val="00CC4BB4"/>
    <w:rsid w:val="00CC5265"/>
    <w:rsid w:val="00CC6249"/>
    <w:rsid w:val="00CE42A5"/>
    <w:rsid w:val="00CE4420"/>
    <w:rsid w:val="00CE656D"/>
    <w:rsid w:val="00CF0005"/>
    <w:rsid w:val="00CF31F7"/>
    <w:rsid w:val="00CF41A7"/>
    <w:rsid w:val="00CF67E8"/>
    <w:rsid w:val="00D07615"/>
    <w:rsid w:val="00D12868"/>
    <w:rsid w:val="00D20321"/>
    <w:rsid w:val="00D41BAB"/>
    <w:rsid w:val="00D427D4"/>
    <w:rsid w:val="00D4384C"/>
    <w:rsid w:val="00D4478D"/>
    <w:rsid w:val="00D55966"/>
    <w:rsid w:val="00D61E34"/>
    <w:rsid w:val="00D642A7"/>
    <w:rsid w:val="00D7364B"/>
    <w:rsid w:val="00D864B9"/>
    <w:rsid w:val="00D90477"/>
    <w:rsid w:val="00D930E4"/>
    <w:rsid w:val="00DA0C44"/>
    <w:rsid w:val="00DA3D19"/>
    <w:rsid w:val="00DB1532"/>
    <w:rsid w:val="00DD2489"/>
    <w:rsid w:val="00DE43C7"/>
    <w:rsid w:val="00E1233F"/>
    <w:rsid w:val="00E12B74"/>
    <w:rsid w:val="00E14E1F"/>
    <w:rsid w:val="00E16DEB"/>
    <w:rsid w:val="00E304D9"/>
    <w:rsid w:val="00E311AC"/>
    <w:rsid w:val="00E31E70"/>
    <w:rsid w:val="00E32E55"/>
    <w:rsid w:val="00E41142"/>
    <w:rsid w:val="00E51B0A"/>
    <w:rsid w:val="00E53488"/>
    <w:rsid w:val="00E62486"/>
    <w:rsid w:val="00E64AE0"/>
    <w:rsid w:val="00E654EE"/>
    <w:rsid w:val="00E6EC2E"/>
    <w:rsid w:val="00E735DB"/>
    <w:rsid w:val="00E764F1"/>
    <w:rsid w:val="00E8096A"/>
    <w:rsid w:val="00E92E9A"/>
    <w:rsid w:val="00EA303B"/>
    <w:rsid w:val="00EA371C"/>
    <w:rsid w:val="00EA37D9"/>
    <w:rsid w:val="00EA4949"/>
    <w:rsid w:val="00EA4B0C"/>
    <w:rsid w:val="00EA4C99"/>
    <w:rsid w:val="00EA5DE1"/>
    <w:rsid w:val="00EA5FFE"/>
    <w:rsid w:val="00EB66C5"/>
    <w:rsid w:val="00EC1770"/>
    <w:rsid w:val="00EC5088"/>
    <w:rsid w:val="00EC5DBB"/>
    <w:rsid w:val="00ED3B76"/>
    <w:rsid w:val="00EF750A"/>
    <w:rsid w:val="00F012CB"/>
    <w:rsid w:val="00F02089"/>
    <w:rsid w:val="00F200EE"/>
    <w:rsid w:val="00F219A9"/>
    <w:rsid w:val="00F311D2"/>
    <w:rsid w:val="00F35986"/>
    <w:rsid w:val="00F37D29"/>
    <w:rsid w:val="00F4481D"/>
    <w:rsid w:val="00F45487"/>
    <w:rsid w:val="00F456C3"/>
    <w:rsid w:val="00F57C42"/>
    <w:rsid w:val="00F60B01"/>
    <w:rsid w:val="00F63AFC"/>
    <w:rsid w:val="00F67867"/>
    <w:rsid w:val="00F7274A"/>
    <w:rsid w:val="00F820FF"/>
    <w:rsid w:val="00F8462B"/>
    <w:rsid w:val="00F8497B"/>
    <w:rsid w:val="00F90746"/>
    <w:rsid w:val="00F92D20"/>
    <w:rsid w:val="00F96A7A"/>
    <w:rsid w:val="00FB0917"/>
    <w:rsid w:val="00FB770E"/>
    <w:rsid w:val="00FC516B"/>
    <w:rsid w:val="00FD07C9"/>
    <w:rsid w:val="00FD3DDD"/>
    <w:rsid w:val="00FD5AB1"/>
    <w:rsid w:val="00FE3C0E"/>
    <w:rsid w:val="00FE650F"/>
    <w:rsid w:val="00FE7F2E"/>
    <w:rsid w:val="00FF05A9"/>
    <w:rsid w:val="013476A1"/>
    <w:rsid w:val="0219FE7A"/>
    <w:rsid w:val="03B5434C"/>
    <w:rsid w:val="0409A6FE"/>
    <w:rsid w:val="0417C227"/>
    <w:rsid w:val="04E24975"/>
    <w:rsid w:val="050F7252"/>
    <w:rsid w:val="05B9A2EE"/>
    <w:rsid w:val="074B829B"/>
    <w:rsid w:val="0A0FEC6F"/>
    <w:rsid w:val="0C1BBECA"/>
    <w:rsid w:val="0D13126C"/>
    <w:rsid w:val="0D4B1609"/>
    <w:rsid w:val="0D681F66"/>
    <w:rsid w:val="0E373247"/>
    <w:rsid w:val="0E6D637B"/>
    <w:rsid w:val="0ED615B2"/>
    <w:rsid w:val="0FAD8255"/>
    <w:rsid w:val="10A7DCF9"/>
    <w:rsid w:val="114B6DBF"/>
    <w:rsid w:val="148BE1D0"/>
    <w:rsid w:val="17768F6A"/>
    <w:rsid w:val="1787EE3A"/>
    <w:rsid w:val="17D90609"/>
    <w:rsid w:val="1823F1AA"/>
    <w:rsid w:val="184BD9D1"/>
    <w:rsid w:val="18E4C9E2"/>
    <w:rsid w:val="1A156D7F"/>
    <w:rsid w:val="1AAA8FC0"/>
    <w:rsid w:val="1AB3BD31"/>
    <w:rsid w:val="1B19875F"/>
    <w:rsid w:val="1BD7D497"/>
    <w:rsid w:val="1C0B67B1"/>
    <w:rsid w:val="1DE96FBA"/>
    <w:rsid w:val="1EAC264E"/>
    <w:rsid w:val="1F81E2D6"/>
    <w:rsid w:val="2056BCCE"/>
    <w:rsid w:val="20794429"/>
    <w:rsid w:val="2083B61E"/>
    <w:rsid w:val="208A01C3"/>
    <w:rsid w:val="210C11A6"/>
    <w:rsid w:val="2124CD94"/>
    <w:rsid w:val="21573406"/>
    <w:rsid w:val="224F1A07"/>
    <w:rsid w:val="22F568DB"/>
    <w:rsid w:val="22FCE93A"/>
    <w:rsid w:val="24D75313"/>
    <w:rsid w:val="26835EDD"/>
    <w:rsid w:val="2741FFB4"/>
    <w:rsid w:val="27C89A9E"/>
    <w:rsid w:val="281DA19E"/>
    <w:rsid w:val="286FA63F"/>
    <w:rsid w:val="287B4F1D"/>
    <w:rsid w:val="29FAA7DC"/>
    <w:rsid w:val="2A713D14"/>
    <w:rsid w:val="2B834BAA"/>
    <w:rsid w:val="2D2F42CF"/>
    <w:rsid w:val="2D3FD330"/>
    <w:rsid w:val="2D437D53"/>
    <w:rsid w:val="2D9CB934"/>
    <w:rsid w:val="2DD1C190"/>
    <w:rsid w:val="2E175D16"/>
    <w:rsid w:val="2E1CA9DB"/>
    <w:rsid w:val="2E7F0A3F"/>
    <w:rsid w:val="2E858F99"/>
    <w:rsid w:val="2FC43083"/>
    <w:rsid w:val="316F503A"/>
    <w:rsid w:val="3172E9FF"/>
    <w:rsid w:val="322249B6"/>
    <w:rsid w:val="32D44436"/>
    <w:rsid w:val="342D286A"/>
    <w:rsid w:val="34F01A5F"/>
    <w:rsid w:val="3550CB5E"/>
    <w:rsid w:val="35591426"/>
    <w:rsid w:val="356939ED"/>
    <w:rsid w:val="35CC947A"/>
    <w:rsid w:val="35EBD3BB"/>
    <w:rsid w:val="3622F61D"/>
    <w:rsid w:val="362BF8F2"/>
    <w:rsid w:val="36C3D0E8"/>
    <w:rsid w:val="36F3277F"/>
    <w:rsid w:val="3709F1B0"/>
    <w:rsid w:val="375933C4"/>
    <w:rsid w:val="37802513"/>
    <w:rsid w:val="37D70E94"/>
    <w:rsid w:val="392AE99E"/>
    <w:rsid w:val="39A6035C"/>
    <w:rsid w:val="39AA9E0A"/>
    <w:rsid w:val="39F18F44"/>
    <w:rsid w:val="3C21EB9E"/>
    <w:rsid w:val="3CFF84BD"/>
    <w:rsid w:val="3DBD87CE"/>
    <w:rsid w:val="3E062689"/>
    <w:rsid w:val="3E32823A"/>
    <w:rsid w:val="3F204FFB"/>
    <w:rsid w:val="3F81B5B1"/>
    <w:rsid w:val="4048166D"/>
    <w:rsid w:val="40C92414"/>
    <w:rsid w:val="40E153E0"/>
    <w:rsid w:val="411F40F1"/>
    <w:rsid w:val="426EB22F"/>
    <w:rsid w:val="42CCE090"/>
    <w:rsid w:val="42E2FD47"/>
    <w:rsid w:val="4366D9CB"/>
    <w:rsid w:val="43C50FD1"/>
    <w:rsid w:val="447B61C4"/>
    <w:rsid w:val="4777B987"/>
    <w:rsid w:val="4799D0E0"/>
    <w:rsid w:val="479EFD34"/>
    <w:rsid w:val="4809F688"/>
    <w:rsid w:val="481B3C66"/>
    <w:rsid w:val="48218B34"/>
    <w:rsid w:val="49034039"/>
    <w:rsid w:val="49B56296"/>
    <w:rsid w:val="49FD9BCE"/>
    <w:rsid w:val="4A11FC66"/>
    <w:rsid w:val="4A2AFF0E"/>
    <w:rsid w:val="4A7AC69A"/>
    <w:rsid w:val="4BAC2B52"/>
    <w:rsid w:val="4BE4BB76"/>
    <w:rsid w:val="4C30119E"/>
    <w:rsid w:val="4DCD9FB6"/>
    <w:rsid w:val="4DE977BB"/>
    <w:rsid w:val="4E2B8FC8"/>
    <w:rsid w:val="4FBD12FA"/>
    <w:rsid w:val="50034B1C"/>
    <w:rsid w:val="502D66DD"/>
    <w:rsid w:val="522E9F13"/>
    <w:rsid w:val="52C38C7A"/>
    <w:rsid w:val="5314C152"/>
    <w:rsid w:val="536B280C"/>
    <w:rsid w:val="53F409F4"/>
    <w:rsid w:val="53F8C691"/>
    <w:rsid w:val="54777ACD"/>
    <w:rsid w:val="54ACF752"/>
    <w:rsid w:val="5597E5A1"/>
    <w:rsid w:val="55ED389F"/>
    <w:rsid w:val="5B8AE802"/>
    <w:rsid w:val="5F5AA0ED"/>
    <w:rsid w:val="5FD64EEE"/>
    <w:rsid w:val="60D75C47"/>
    <w:rsid w:val="62D3DBCD"/>
    <w:rsid w:val="62E182E3"/>
    <w:rsid w:val="62EC428C"/>
    <w:rsid w:val="65429F77"/>
    <w:rsid w:val="65B71396"/>
    <w:rsid w:val="65E61432"/>
    <w:rsid w:val="66433FE6"/>
    <w:rsid w:val="66F14ED1"/>
    <w:rsid w:val="67477208"/>
    <w:rsid w:val="679E11C5"/>
    <w:rsid w:val="686202F1"/>
    <w:rsid w:val="695F00FA"/>
    <w:rsid w:val="6A2868FC"/>
    <w:rsid w:val="6B33829D"/>
    <w:rsid w:val="6B40AB59"/>
    <w:rsid w:val="6C15DE2D"/>
    <w:rsid w:val="6E453656"/>
    <w:rsid w:val="6E5F5BE6"/>
    <w:rsid w:val="6E75DE0A"/>
    <w:rsid w:val="6EF1E07E"/>
    <w:rsid w:val="6FCEB283"/>
    <w:rsid w:val="7071DB91"/>
    <w:rsid w:val="715134D5"/>
    <w:rsid w:val="71719BEA"/>
    <w:rsid w:val="71BB691D"/>
    <w:rsid w:val="7271A49D"/>
    <w:rsid w:val="734818FC"/>
    <w:rsid w:val="73BACA8C"/>
    <w:rsid w:val="74A4879E"/>
    <w:rsid w:val="757968DB"/>
    <w:rsid w:val="7722D692"/>
    <w:rsid w:val="77B7126D"/>
    <w:rsid w:val="7850699B"/>
    <w:rsid w:val="78F6349F"/>
    <w:rsid w:val="78F9BE40"/>
    <w:rsid w:val="790C1779"/>
    <w:rsid w:val="79A3E6C6"/>
    <w:rsid w:val="7A378F13"/>
    <w:rsid w:val="7B957C24"/>
    <w:rsid w:val="7C7A3806"/>
    <w:rsid w:val="7C86F828"/>
    <w:rsid w:val="7D351407"/>
    <w:rsid w:val="7DF807D7"/>
    <w:rsid w:val="7E6E5EF6"/>
    <w:rsid w:val="7F04AF3F"/>
    <w:rsid w:val="7F0EA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24D8"/>
  <w15:docId w15:val="{2566EB00-FD24-47BF-9B07-4E000838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4"/>
        <w:szCs w:val="24"/>
        <w:lang w:val="en-NZ"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6DEB"/>
  </w:style>
  <w:style w:type="paragraph" w:styleId="Heading1">
    <w:name w:val="heading 1"/>
    <w:basedOn w:val="Normal"/>
    <w:next w:val="Normal"/>
    <w:link w:val="Heading1Char"/>
    <w:autoRedefine/>
    <w:uiPriority w:val="2"/>
    <w:qFormat/>
    <w:rsid w:val="00EA5DE1"/>
    <w:pPr>
      <w:keepNext/>
      <w:keepLines/>
      <w:spacing w:before="120" w:after="120" w:line="240" w:lineRule="auto"/>
      <w:outlineLvl w:val="0"/>
    </w:pPr>
    <w:rPr>
      <w:rFonts w:asciiTheme="majorHAnsi" w:eastAsia="Montserrat Medium" w:hAnsiTheme="majorHAnsi" w:cs="Montserrat Medium"/>
      <w:b/>
      <w:szCs w:val="40"/>
    </w:rPr>
  </w:style>
  <w:style w:type="paragraph" w:styleId="Heading2">
    <w:name w:val="heading 2"/>
    <w:basedOn w:val="Normal"/>
    <w:next w:val="Normal"/>
    <w:link w:val="Heading2Char"/>
    <w:uiPriority w:val="2"/>
    <w:qFormat/>
    <w:pPr>
      <w:keepNext/>
      <w:keepLines/>
      <w:spacing w:before="360" w:after="120"/>
      <w:outlineLvl w:val="1"/>
    </w:pPr>
    <w:rPr>
      <w:sz w:val="32"/>
      <w:szCs w:val="32"/>
    </w:rPr>
  </w:style>
  <w:style w:type="paragraph" w:styleId="Heading3">
    <w:name w:val="heading 3"/>
    <w:basedOn w:val="Normal"/>
    <w:next w:val="Normal"/>
    <w:link w:val="Heading3Char"/>
    <w:uiPriority w:val="2"/>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2"/>
    <w:qFormat/>
    <w:pPr>
      <w:keepNext/>
      <w:keepLines/>
      <w:spacing w:before="280" w:after="80"/>
      <w:outlineLvl w:val="3"/>
    </w:pPr>
    <w:rPr>
      <w:color w:val="666666"/>
    </w:rPr>
  </w:style>
  <w:style w:type="paragraph" w:styleId="Heading5">
    <w:name w:val="heading 5"/>
    <w:basedOn w:val="Normal"/>
    <w:next w:val="Normal"/>
    <w:link w:val="Heading5Char"/>
    <w:uiPriority w:val="2"/>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2"/>
    <w:pPr>
      <w:keepNext/>
      <w:keepLines/>
      <w:spacing w:before="240" w:after="80"/>
      <w:outlineLvl w:val="5"/>
    </w:pPr>
    <w:rPr>
      <w:i/>
      <w:color w:val="666666"/>
      <w:sz w:val="22"/>
      <w:szCs w:val="22"/>
    </w:rPr>
  </w:style>
  <w:style w:type="paragraph" w:styleId="Heading7">
    <w:name w:val="heading 7"/>
    <w:basedOn w:val="Normal"/>
    <w:next w:val="NoNum"/>
    <w:link w:val="Heading7Char"/>
    <w:uiPriority w:val="2"/>
    <w:rsid w:val="00AF27BF"/>
    <w:pPr>
      <w:tabs>
        <w:tab w:val="num" w:pos="-142"/>
      </w:tabs>
      <w:spacing w:line="240" w:lineRule="auto"/>
      <w:ind w:left="4874" w:hanging="708"/>
      <w:jc w:val="both"/>
      <w:outlineLvl w:val="6"/>
    </w:pPr>
    <w:rPr>
      <w:rFonts w:ascii="Arial" w:eastAsia="Times New Roman" w:hAnsi="Arial" w:cs="Times New Roman"/>
      <w:sz w:val="22"/>
      <w:szCs w:val="22"/>
    </w:rPr>
  </w:style>
  <w:style w:type="paragraph" w:styleId="Heading8">
    <w:name w:val="heading 8"/>
    <w:basedOn w:val="Normal"/>
    <w:next w:val="NoNum"/>
    <w:link w:val="Heading8Char"/>
    <w:uiPriority w:val="2"/>
    <w:rsid w:val="00AF27BF"/>
    <w:pPr>
      <w:tabs>
        <w:tab w:val="num" w:pos="-142"/>
      </w:tabs>
      <w:spacing w:line="240" w:lineRule="auto"/>
      <w:ind w:left="5582" w:hanging="708"/>
      <w:jc w:val="both"/>
      <w:outlineLvl w:val="7"/>
    </w:pPr>
    <w:rPr>
      <w:rFonts w:ascii="Arial" w:eastAsia="Times New Roman" w:hAnsi="Arial" w:cs="Times New Roman"/>
      <w:sz w:val="22"/>
      <w:szCs w:val="22"/>
    </w:rPr>
  </w:style>
  <w:style w:type="paragraph" w:styleId="Heading9">
    <w:name w:val="heading 9"/>
    <w:basedOn w:val="Normal"/>
    <w:next w:val="NoNum"/>
    <w:link w:val="Heading9Char"/>
    <w:uiPriority w:val="2"/>
    <w:rsid w:val="00AF27BF"/>
    <w:pPr>
      <w:tabs>
        <w:tab w:val="num" w:pos="-142"/>
      </w:tabs>
      <w:spacing w:line="240" w:lineRule="auto"/>
      <w:ind w:left="6290" w:hanging="708"/>
      <w:jc w:val="both"/>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SemiBold" w:eastAsia="Montserrat SemiBold" w:hAnsi="Montserrat SemiBold" w:cs="Montserrat SemiBold"/>
      <w:color w:val="0B5394"/>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E650F"/>
    <w:pPr>
      <w:tabs>
        <w:tab w:val="center" w:pos="4513"/>
        <w:tab w:val="right" w:pos="9026"/>
      </w:tabs>
      <w:spacing w:line="240" w:lineRule="auto"/>
    </w:pPr>
  </w:style>
  <w:style w:type="character" w:customStyle="1" w:styleId="HeaderChar">
    <w:name w:val="Header Char"/>
    <w:basedOn w:val="DefaultParagraphFont"/>
    <w:link w:val="Header"/>
    <w:uiPriority w:val="99"/>
    <w:rsid w:val="00FE650F"/>
  </w:style>
  <w:style w:type="paragraph" w:styleId="Footer">
    <w:name w:val="footer"/>
    <w:basedOn w:val="Normal"/>
    <w:link w:val="FooterChar"/>
    <w:uiPriority w:val="99"/>
    <w:unhideWhenUsed/>
    <w:rsid w:val="00FE650F"/>
    <w:pPr>
      <w:tabs>
        <w:tab w:val="center" w:pos="4513"/>
        <w:tab w:val="right" w:pos="9026"/>
      </w:tabs>
      <w:spacing w:line="240" w:lineRule="auto"/>
    </w:pPr>
  </w:style>
  <w:style w:type="character" w:customStyle="1" w:styleId="FooterChar">
    <w:name w:val="Footer Char"/>
    <w:basedOn w:val="DefaultParagraphFont"/>
    <w:link w:val="Footer"/>
    <w:uiPriority w:val="99"/>
    <w:rsid w:val="00FE650F"/>
  </w:style>
  <w:style w:type="paragraph" w:styleId="ListParagraph">
    <w:name w:val="List Paragraph"/>
    <w:basedOn w:val="Normal"/>
    <w:uiPriority w:val="34"/>
    <w:qFormat/>
    <w:rsid w:val="008014F9"/>
    <w:pPr>
      <w:ind w:left="720"/>
      <w:contextualSpacing/>
    </w:pPr>
  </w:style>
  <w:style w:type="paragraph" w:styleId="NormalWeb">
    <w:name w:val="Normal (Web)"/>
    <w:basedOn w:val="Normal"/>
    <w:uiPriority w:val="99"/>
    <w:unhideWhenUsed/>
    <w:rsid w:val="00EA303B"/>
    <w:pPr>
      <w:spacing w:before="100" w:beforeAutospacing="1" w:after="100" w:afterAutospacing="1" w:line="240" w:lineRule="auto"/>
    </w:pPr>
    <w:rPr>
      <w:rFonts w:ascii="Times New Roman" w:eastAsiaTheme="minorEastAsia" w:hAnsi="Times New Roman" w:cs="Times New Roman"/>
    </w:rPr>
  </w:style>
  <w:style w:type="character" w:styleId="PlaceholderText">
    <w:name w:val="Placeholder Text"/>
    <w:basedOn w:val="DefaultParagraphFont"/>
    <w:uiPriority w:val="99"/>
    <w:semiHidden/>
    <w:rsid w:val="00690712"/>
    <w:rPr>
      <w:color w:val="808080"/>
    </w:rPr>
  </w:style>
  <w:style w:type="character" w:customStyle="1" w:styleId="Heading7Char">
    <w:name w:val="Heading 7 Char"/>
    <w:basedOn w:val="DefaultParagraphFont"/>
    <w:link w:val="Heading7"/>
    <w:uiPriority w:val="2"/>
    <w:rsid w:val="00AF27BF"/>
    <w:rPr>
      <w:rFonts w:ascii="Arial" w:eastAsia="Times New Roman" w:hAnsi="Arial" w:cs="Times New Roman"/>
      <w:sz w:val="22"/>
      <w:szCs w:val="22"/>
    </w:rPr>
  </w:style>
  <w:style w:type="character" w:customStyle="1" w:styleId="Heading8Char">
    <w:name w:val="Heading 8 Char"/>
    <w:basedOn w:val="DefaultParagraphFont"/>
    <w:link w:val="Heading8"/>
    <w:uiPriority w:val="2"/>
    <w:rsid w:val="00AF27BF"/>
    <w:rPr>
      <w:rFonts w:ascii="Arial" w:eastAsia="Times New Roman" w:hAnsi="Arial" w:cs="Times New Roman"/>
      <w:sz w:val="22"/>
      <w:szCs w:val="22"/>
    </w:rPr>
  </w:style>
  <w:style w:type="character" w:customStyle="1" w:styleId="Heading9Char">
    <w:name w:val="Heading 9 Char"/>
    <w:basedOn w:val="DefaultParagraphFont"/>
    <w:link w:val="Heading9"/>
    <w:uiPriority w:val="2"/>
    <w:rsid w:val="00AF27BF"/>
    <w:rPr>
      <w:rFonts w:ascii="Arial" w:eastAsia="Times New Roman" w:hAnsi="Arial" w:cs="Times New Roman"/>
      <w:sz w:val="22"/>
      <w:szCs w:val="22"/>
    </w:rPr>
  </w:style>
  <w:style w:type="numbering" w:customStyle="1" w:styleId="NoList1">
    <w:name w:val="No List1"/>
    <w:next w:val="NoList"/>
    <w:uiPriority w:val="99"/>
    <w:semiHidden/>
    <w:unhideWhenUsed/>
    <w:rsid w:val="00AF27BF"/>
  </w:style>
  <w:style w:type="table" w:styleId="TableGrid">
    <w:name w:val="Table Grid"/>
    <w:basedOn w:val="TableNormal"/>
    <w:rsid w:val="00AF27BF"/>
    <w:pPr>
      <w:spacing w:line="240" w:lineRule="auto"/>
    </w:pPr>
    <w:rPr>
      <w:rFonts w:ascii="Times New Roman" w:eastAsia="PMingLiU" w:hAnsi="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F27BF"/>
    <w:rPr>
      <w:sz w:val="16"/>
      <w:szCs w:val="16"/>
    </w:rPr>
  </w:style>
  <w:style w:type="paragraph" w:styleId="CommentText">
    <w:name w:val="annotation text"/>
    <w:basedOn w:val="Normal"/>
    <w:link w:val="CommentTextChar"/>
    <w:unhideWhenUsed/>
    <w:rsid w:val="00AF27BF"/>
    <w:pPr>
      <w:spacing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F27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F27BF"/>
    <w:rPr>
      <w:b/>
      <w:bCs/>
    </w:rPr>
  </w:style>
  <w:style w:type="character" w:customStyle="1" w:styleId="CommentSubjectChar">
    <w:name w:val="Comment Subject Char"/>
    <w:basedOn w:val="CommentTextChar"/>
    <w:link w:val="CommentSubject"/>
    <w:uiPriority w:val="99"/>
    <w:semiHidden/>
    <w:rsid w:val="00AF27B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F27BF"/>
    <w:pPr>
      <w:spacing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F27BF"/>
    <w:rPr>
      <w:rFonts w:ascii="Tahoma" w:eastAsia="Times New Roman" w:hAnsi="Tahoma" w:cs="Tahoma"/>
      <w:sz w:val="16"/>
      <w:szCs w:val="16"/>
    </w:rPr>
  </w:style>
  <w:style w:type="character" w:customStyle="1" w:styleId="Heading1Char">
    <w:name w:val="Heading 1 Char"/>
    <w:basedOn w:val="DefaultParagraphFont"/>
    <w:link w:val="Heading1"/>
    <w:uiPriority w:val="2"/>
    <w:rsid w:val="00EA5DE1"/>
    <w:rPr>
      <w:rFonts w:asciiTheme="majorHAnsi" w:eastAsia="Montserrat Medium" w:hAnsiTheme="majorHAnsi" w:cs="Montserrat Medium"/>
      <w:b/>
      <w:szCs w:val="40"/>
    </w:rPr>
  </w:style>
  <w:style w:type="character" w:customStyle="1" w:styleId="Heading2Char">
    <w:name w:val="Heading 2 Char"/>
    <w:basedOn w:val="DefaultParagraphFont"/>
    <w:link w:val="Heading2"/>
    <w:uiPriority w:val="2"/>
    <w:rsid w:val="00AF27BF"/>
    <w:rPr>
      <w:sz w:val="32"/>
      <w:szCs w:val="32"/>
    </w:rPr>
  </w:style>
  <w:style w:type="character" w:customStyle="1" w:styleId="Heading3Char">
    <w:name w:val="Heading 3 Char"/>
    <w:basedOn w:val="DefaultParagraphFont"/>
    <w:link w:val="Heading3"/>
    <w:uiPriority w:val="2"/>
    <w:rsid w:val="00AF27BF"/>
    <w:rPr>
      <w:color w:val="434343"/>
      <w:sz w:val="28"/>
      <w:szCs w:val="28"/>
    </w:rPr>
  </w:style>
  <w:style w:type="character" w:customStyle="1" w:styleId="Heading4Char">
    <w:name w:val="Heading 4 Char"/>
    <w:basedOn w:val="DefaultParagraphFont"/>
    <w:link w:val="Heading4"/>
    <w:uiPriority w:val="2"/>
    <w:rsid w:val="00AF27BF"/>
    <w:rPr>
      <w:color w:val="666666"/>
    </w:rPr>
  </w:style>
  <w:style w:type="character" w:customStyle="1" w:styleId="Heading5Char">
    <w:name w:val="Heading 5 Char"/>
    <w:basedOn w:val="DefaultParagraphFont"/>
    <w:link w:val="Heading5"/>
    <w:uiPriority w:val="2"/>
    <w:rsid w:val="00AF27BF"/>
    <w:rPr>
      <w:color w:val="666666"/>
      <w:sz w:val="22"/>
      <w:szCs w:val="22"/>
    </w:rPr>
  </w:style>
  <w:style w:type="character" w:customStyle="1" w:styleId="Heading6Char">
    <w:name w:val="Heading 6 Char"/>
    <w:basedOn w:val="DefaultParagraphFont"/>
    <w:link w:val="Heading6"/>
    <w:uiPriority w:val="2"/>
    <w:rsid w:val="00AF27BF"/>
    <w:rPr>
      <w:i/>
      <w:color w:val="666666"/>
      <w:sz w:val="22"/>
      <w:szCs w:val="22"/>
    </w:rPr>
  </w:style>
  <w:style w:type="paragraph" w:customStyle="1" w:styleId="NoNum">
    <w:name w:val="NoNum"/>
    <w:basedOn w:val="Normal"/>
    <w:uiPriority w:val="1"/>
    <w:qFormat/>
    <w:rsid w:val="00AF27BF"/>
    <w:pPr>
      <w:tabs>
        <w:tab w:val="left" w:pos="720"/>
        <w:tab w:val="left" w:pos="1440"/>
        <w:tab w:val="left" w:pos="2160"/>
        <w:tab w:val="left" w:pos="2880"/>
        <w:tab w:val="left" w:pos="3600"/>
      </w:tabs>
      <w:spacing w:line="240" w:lineRule="auto"/>
      <w:jc w:val="both"/>
    </w:pPr>
    <w:rPr>
      <w:rFonts w:ascii="Arial" w:eastAsia="Times New Roman" w:hAnsi="Arial" w:cs="Times New Roman"/>
      <w:sz w:val="22"/>
      <w:szCs w:val="22"/>
    </w:rPr>
  </w:style>
  <w:style w:type="character" w:customStyle="1" w:styleId="apple-converted-space">
    <w:name w:val="apple-converted-space"/>
    <w:basedOn w:val="DefaultParagraphFont"/>
    <w:rsid w:val="00AF27BF"/>
  </w:style>
  <w:style w:type="character" w:styleId="Strong">
    <w:name w:val="Strong"/>
    <w:basedOn w:val="DefaultParagraphFont"/>
    <w:uiPriority w:val="22"/>
    <w:qFormat/>
    <w:rsid w:val="00AF27BF"/>
    <w:rPr>
      <w:b/>
      <w:bCs/>
    </w:rPr>
  </w:style>
  <w:style w:type="paragraph" w:styleId="Revision">
    <w:name w:val="Revision"/>
    <w:hidden/>
    <w:uiPriority w:val="99"/>
    <w:semiHidden/>
    <w:rsid w:val="00AF27BF"/>
    <w:pPr>
      <w:spacing w:line="240" w:lineRule="auto"/>
    </w:pPr>
    <w:rPr>
      <w:rFonts w:ascii="Arial" w:eastAsia="Times New Roman" w:hAnsi="Arial" w:cs="Times New Roman"/>
      <w:sz w:val="22"/>
      <w:szCs w:val="22"/>
    </w:rPr>
  </w:style>
  <w:style w:type="character" w:styleId="Emphasis">
    <w:name w:val="Emphasis"/>
    <w:basedOn w:val="DefaultParagraphFont"/>
    <w:uiPriority w:val="20"/>
    <w:qFormat/>
    <w:rsid w:val="00AF27BF"/>
    <w:rPr>
      <w:i/>
      <w:iCs/>
    </w:rPr>
  </w:style>
  <w:style w:type="paragraph" w:customStyle="1" w:styleId="BodyText1">
    <w:name w:val="Body Text1"/>
    <w:basedOn w:val="Normal"/>
    <w:next w:val="BodyText"/>
    <w:link w:val="BodyTextChar"/>
    <w:uiPriority w:val="1"/>
    <w:qFormat/>
    <w:rsid w:val="00AF27BF"/>
    <w:pPr>
      <w:widowControl w:val="0"/>
      <w:spacing w:line="240" w:lineRule="auto"/>
      <w:ind w:left="153"/>
    </w:pPr>
    <w:rPr>
      <w:rFonts w:ascii="Calibri" w:eastAsia="Calibri" w:hAnsi="Calibri" w:cs="Arial"/>
    </w:rPr>
  </w:style>
  <w:style w:type="character" w:customStyle="1" w:styleId="BodyTextChar">
    <w:name w:val="Body Text Char"/>
    <w:basedOn w:val="DefaultParagraphFont"/>
    <w:link w:val="BodyText1"/>
    <w:uiPriority w:val="1"/>
    <w:rsid w:val="00AF27BF"/>
    <w:rPr>
      <w:rFonts w:ascii="Calibri" w:eastAsia="Calibri" w:hAnsi="Calibri" w:cs="Arial"/>
    </w:rPr>
  </w:style>
  <w:style w:type="paragraph" w:customStyle="1" w:styleId="m930906196936794055msolistparagraph">
    <w:name w:val="m_930906196936794055msolistparagraph"/>
    <w:basedOn w:val="Normal"/>
    <w:rsid w:val="00AF27BF"/>
    <w:pPr>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1"/>
    <w:uiPriority w:val="99"/>
    <w:semiHidden/>
    <w:unhideWhenUsed/>
    <w:rsid w:val="00AF27BF"/>
    <w:pPr>
      <w:spacing w:after="120"/>
    </w:pPr>
  </w:style>
  <w:style w:type="character" w:customStyle="1" w:styleId="BodyTextChar1">
    <w:name w:val="Body Text Char1"/>
    <w:basedOn w:val="DefaultParagraphFont"/>
    <w:link w:val="BodyText"/>
    <w:uiPriority w:val="99"/>
    <w:semiHidden/>
    <w:rsid w:val="00AF27BF"/>
  </w:style>
  <w:style w:type="table" w:customStyle="1" w:styleId="TableGrid1">
    <w:name w:val="Table Grid1"/>
    <w:basedOn w:val="TableNormal"/>
    <w:next w:val="TableGrid"/>
    <w:uiPriority w:val="39"/>
    <w:rsid w:val="00934612"/>
    <w:pPr>
      <w:spacing w:line="240" w:lineRule="auto"/>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3867">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c25e2a-eb2f-4b7f-aa41-d9dc1fc6fce2">
      <Terms xmlns="http://schemas.microsoft.com/office/infopath/2007/PartnerControls"/>
    </lcf76f155ced4ddcb4097134ff3c332f>
    <TaxCatchAll xmlns="ea834f49-f16f-4424-926e-a22a256084c7" xsi:nil="true"/>
    <Magazinearticle xmlns="02c25e2a-eb2f-4b7f-aa41-d9dc1fc6fce2" xsi:nil="true"/>
    <ArticlewrittenbyCarys xmlns="02c25e2a-eb2f-4b7f-aa41-d9dc1fc6fc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D4CEC0A123AA4C9C5FFC4BA8F50E28" ma:contentTypeVersion="20" ma:contentTypeDescription="Create a new document." ma:contentTypeScope="" ma:versionID="af07a0378dcfd04ee468499b659892fe">
  <xsd:schema xmlns:xsd="http://www.w3.org/2001/XMLSchema" xmlns:xs="http://www.w3.org/2001/XMLSchema" xmlns:p="http://schemas.microsoft.com/office/2006/metadata/properties" xmlns:ns2="02c25e2a-eb2f-4b7f-aa41-d9dc1fc6fce2" xmlns:ns3="ea834f49-f16f-4424-926e-a22a256084c7" targetNamespace="http://schemas.microsoft.com/office/2006/metadata/properties" ma:root="true" ma:fieldsID="9347a7a3ade341aeb50c34665fec4f21" ns2:_="" ns3:_="">
    <xsd:import namespace="02c25e2a-eb2f-4b7f-aa41-d9dc1fc6fce2"/>
    <xsd:import namespace="ea834f49-f16f-4424-926e-a22a2560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agazinearticle" minOccurs="0"/>
                <xsd:element ref="ns2:MediaServiceObjectDetectorVersions" minOccurs="0"/>
                <xsd:element ref="ns2:ArticlewrittenbyCar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25e2a-eb2f-4b7f-aa41-d9dc1fc6f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5bbe5f-6f31-4f46-a92e-7bce6cf92690" ma:termSetId="09814cd3-568e-fe90-9814-8d621ff8fb84" ma:anchorId="fba54fb3-c3e1-fe81-a776-ca4b69148c4d" ma:open="true" ma:isKeyword="false">
      <xsd:complexType>
        <xsd:sequence>
          <xsd:element ref="pc:Terms" minOccurs="0" maxOccurs="1"/>
        </xsd:sequence>
      </xsd:complexType>
    </xsd:element>
    <xsd:element name="Magazinearticle" ma:index="24" nillable="true" ma:displayName="Magazine article" ma:description="Francis" ma:format="Dropdown" ma:internalName="Magazinearticl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ArticlewrittenbyCarys" ma:index="26" nillable="true" ma:displayName="Article written by Carys" ma:description="Thank you Howick College School Leaders who worked hard to raise funds and donations for the Hawke's Bay Cyclone Relief and for coming down and getting amongst the action! Your kindness was highly appreciated.&#10; &#10;We were super excited to be able to make your donations accessible to our school and wider community. We would like to extend our greatest thanks to the Howick College community for the large amounts of donations and funds that are going to be able to help so many people in Hawke's Bay following the cyclone. The Howick College community has raised funds for Omahu School which has been severely affected and unable to open after the cyclone. &#10;&#10;What an amazing way to help our community. We hope to keep in touch and continue to collaborate in the future!&#10; &#10;The Hastings Girls' High School Leaders &amp; School Community&#10;" ma:format="Dropdown" ma:internalName="ArticlewrittenbyCary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34f49-f16f-4424-926e-a22a25608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2f79b0-237d-4986-9fb7-a61b51671021}" ma:internalName="TaxCatchAll" ma:showField="CatchAllData" ma:web="ea834f49-f16f-4424-926e-a22a2560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B82B8-CA8F-4252-BDB7-BA5F610B84A2}">
  <ds:schemaRefs>
    <ds:schemaRef ds:uri="http://schemas.openxmlformats.org/officeDocument/2006/bibliography"/>
  </ds:schemaRefs>
</ds:datastoreItem>
</file>

<file path=customXml/itemProps2.xml><?xml version="1.0" encoding="utf-8"?>
<ds:datastoreItem xmlns:ds="http://schemas.openxmlformats.org/officeDocument/2006/customXml" ds:itemID="{EE9D018E-3929-48CF-BB2D-FF70B74854A4}">
  <ds:schemaRefs>
    <ds:schemaRef ds:uri="http://schemas.microsoft.com/sharepoint/v3/contenttype/forms"/>
  </ds:schemaRefs>
</ds:datastoreItem>
</file>

<file path=customXml/itemProps3.xml><?xml version="1.0" encoding="utf-8"?>
<ds:datastoreItem xmlns:ds="http://schemas.openxmlformats.org/officeDocument/2006/customXml" ds:itemID="{EAE58D3A-7373-4017-A1B2-F90DAFE191E0}">
  <ds:schemaRefs>
    <ds:schemaRef ds:uri="http://schemas.microsoft.com/office/2006/metadata/properties"/>
    <ds:schemaRef ds:uri="http://schemas.microsoft.com/office/infopath/2007/PartnerControls"/>
    <ds:schemaRef ds:uri="02c25e2a-eb2f-4b7f-aa41-d9dc1fc6fce2"/>
    <ds:schemaRef ds:uri="ea834f49-f16f-4424-926e-a22a256084c7"/>
  </ds:schemaRefs>
</ds:datastoreItem>
</file>

<file path=customXml/itemProps4.xml><?xml version="1.0" encoding="utf-8"?>
<ds:datastoreItem xmlns:ds="http://schemas.openxmlformats.org/officeDocument/2006/customXml" ds:itemID="{8FF8672A-3F26-48E0-B873-E951F1860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25e2a-eb2f-4b7f-aa41-d9dc1fc6fce2"/>
    <ds:schemaRef ds:uri="ea834f49-f16f-4424-926e-a22a2560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232</Words>
  <Characters>1212</Characters>
  <Application>Microsoft Office Word</Application>
  <DocSecurity>0</DocSecurity>
  <Lines>63</Lines>
  <Paragraphs>53</Paragraphs>
  <ScaleCrop>false</ScaleCrop>
  <HeadingPairs>
    <vt:vector size="2" baseType="variant">
      <vt:variant>
        <vt:lpstr>Title</vt:lpstr>
      </vt:variant>
      <vt:variant>
        <vt:i4>1</vt:i4>
      </vt:variant>
    </vt:vector>
  </HeadingPairs>
  <TitlesOfParts>
    <vt:vector size="1" baseType="lpstr">
      <vt:lpstr/>
    </vt:vector>
  </TitlesOfParts>
  <Company>HGHS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Pera</dc:creator>
  <cp:keywords/>
  <cp:lastModifiedBy>Jen Fugle</cp:lastModifiedBy>
  <cp:revision>155</cp:revision>
  <cp:lastPrinted>2026-02-12T01:50:00Z</cp:lastPrinted>
  <dcterms:created xsi:type="dcterms:W3CDTF">2024-07-26T00:10:00Z</dcterms:created>
  <dcterms:modified xsi:type="dcterms:W3CDTF">2026-02-12T02:14:00Z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0x0101006AD4CEC0A123AA4C9C5FFC4BA8F50E28</vt:lpwstr>
  </property>
  <property fmtid="{D5CDD505-2E9C-101B-9397-08002B2CF9AE}" pid="3" name="MediaServiceImageTags">
    <vt:lpwstr/>
  </property>
</Properties>
</file>